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25" w:rsidRPr="006C0683" w:rsidRDefault="006C0683" w:rsidP="00FE3B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C0683">
        <w:rPr>
          <w:b/>
          <w:bCs/>
          <w:color w:val="000000"/>
        </w:rPr>
        <w:t xml:space="preserve"> </w:t>
      </w:r>
    </w:p>
    <w:p w:rsidR="005F0525" w:rsidRPr="006C0683" w:rsidRDefault="005F0525" w:rsidP="00FE3B8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C0683">
        <w:rPr>
          <w:b/>
          <w:bCs/>
          <w:color w:val="000000"/>
        </w:rPr>
        <w:t>Аннотация</w:t>
      </w:r>
    </w:p>
    <w:p w:rsidR="006C0683" w:rsidRDefault="005F0525" w:rsidP="00FE3B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C0683">
        <w:rPr>
          <w:b/>
          <w:bCs/>
          <w:color w:val="000000"/>
        </w:rPr>
        <w:t>к рабочей программе учебного предмета</w:t>
      </w:r>
      <w:r w:rsidR="008542FF" w:rsidRPr="006C0683">
        <w:rPr>
          <w:b/>
          <w:bCs/>
          <w:color w:val="000000"/>
        </w:rPr>
        <w:t xml:space="preserve"> </w:t>
      </w:r>
    </w:p>
    <w:p w:rsidR="005F0525" w:rsidRDefault="006C0683" w:rsidP="00FE3B8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6C0683">
        <w:rPr>
          <w:b/>
          <w:bCs/>
        </w:rPr>
        <w:t>Литературное чтение</w:t>
      </w:r>
      <w:r w:rsidR="005F0525" w:rsidRPr="006C0683">
        <w:rPr>
          <w:b/>
          <w:bCs/>
        </w:rPr>
        <w:t>»</w:t>
      </w:r>
    </w:p>
    <w:p w:rsidR="006C0683" w:rsidRPr="006C0683" w:rsidRDefault="006C0683" w:rsidP="00FE3B8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00A47" w:rsidRPr="006C0683" w:rsidRDefault="005F0525" w:rsidP="004E4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42FF" w:rsidRPr="006C06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1317B" w:rsidRPr="006C068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C068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учебного предмета </w:t>
      </w:r>
      <w:r w:rsidR="0011317B" w:rsidRPr="006C0683">
        <w:rPr>
          <w:rFonts w:ascii="Times New Roman" w:hAnsi="Times New Roman" w:cs="Times New Roman"/>
          <w:sz w:val="24"/>
          <w:szCs w:val="24"/>
        </w:rPr>
        <w:t>«</w:t>
      </w:r>
      <w:r w:rsidR="00B90481" w:rsidRPr="006C0683">
        <w:rPr>
          <w:rFonts w:ascii="Times New Roman" w:hAnsi="Times New Roman" w:cs="Times New Roman"/>
          <w:sz w:val="24"/>
          <w:szCs w:val="24"/>
        </w:rPr>
        <w:t>Литературное  чтение</w:t>
      </w:r>
      <w:r w:rsidRPr="006C0683">
        <w:rPr>
          <w:rFonts w:ascii="Times New Roman" w:hAnsi="Times New Roman" w:cs="Times New Roman"/>
          <w:sz w:val="24"/>
          <w:szCs w:val="24"/>
        </w:rPr>
        <w:t>»</w:t>
      </w:r>
      <w:r w:rsidR="008542FF" w:rsidRPr="006C06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068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программа) разработана в соответствии </w:t>
      </w:r>
      <w:r w:rsidRPr="006C0683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3B08B8" w:rsidRPr="006C0683">
        <w:rPr>
          <w:rFonts w:ascii="Times New Roman" w:hAnsi="Times New Roman" w:cs="Times New Roman"/>
          <w:sz w:val="24"/>
          <w:szCs w:val="24"/>
        </w:rPr>
        <w:t>, с изменениями и дополнениями от: 26.11.2010года; (</w:t>
      </w:r>
      <w:hyperlink r:id="rId5" w:history="1"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России от 26 ноября 2010 года N 1241</w:t>
        </w:r>
      </w:hyperlink>
      <w:r w:rsidR="003B08B8" w:rsidRPr="006C0683">
        <w:rPr>
          <w:rFonts w:ascii="Times New Roman" w:hAnsi="Times New Roman" w:cs="Times New Roman"/>
          <w:sz w:val="24"/>
          <w:szCs w:val="24"/>
        </w:rPr>
        <w:t xml:space="preserve">); </w:t>
      </w:r>
      <w:r w:rsidR="008542FF" w:rsidRPr="006C0683">
        <w:rPr>
          <w:rFonts w:ascii="Times New Roman" w:hAnsi="Times New Roman" w:cs="Times New Roman"/>
          <w:sz w:val="24"/>
          <w:szCs w:val="24"/>
        </w:rPr>
        <w:t xml:space="preserve"> </w:t>
      </w:r>
      <w:r w:rsidR="003B08B8" w:rsidRPr="006C0683">
        <w:rPr>
          <w:rFonts w:ascii="Times New Roman" w:hAnsi="Times New Roman" w:cs="Times New Roman"/>
          <w:sz w:val="24"/>
          <w:szCs w:val="24"/>
        </w:rPr>
        <w:t>22.09.2011года,</w:t>
      </w:r>
      <w:r w:rsidR="003B08B8" w:rsidRPr="006C068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6" w:history="1"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России от 22 сентября 2011 года N 2357</w:t>
        </w:r>
      </w:hyperlink>
      <w:r w:rsidR="003B08B8" w:rsidRPr="006C068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3B08B8" w:rsidRPr="006C06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 от  18.12.2012года;  </w:t>
      </w:r>
      <w:hyperlink r:id="rId7" w:history="1"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приказ  </w:t>
        </w:r>
        <w:proofErr w:type="spellStart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России от 18 декабря 2012 года N 1060</w:t>
        </w:r>
      </w:hyperlink>
      <w:r w:rsidR="003B08B8" w:rsidRPr="006C068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от 29.12.2014года  </w:t>
      </w:r>
      <w:hyperlink r:id="rId8" w:history="1"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России от 29 декабря 2014 года N 1643</w:t>
        </w:r>
      </w:hyperlink>
      <w:r w:rsidR="003B08B8" w:rsidRPr="006C068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; от 18 мая 2015года, </w:t>
      </w:r>
      <w:hyperlink r:id="rId9" w:history="1"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России от 18 мая 2015 года N 507</w:t>
        </w:r>
      </w:hyperlink>
      <w:r w:rsidR="003B08B8" w:rsidRPr="006C068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от 31.12.2015 года </w:t>
      </w:r>
      <w:hyperlink r:id="rId10" w:history="1"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приказ  </w:t>
        </w:r>
        <w:proofErr w:type="spellStart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3B08B8" w:rsidRPr="006C0683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России от 31 декабря 2015 года N 1576</w:t>
        </w:r>
      </w:hyperlink>
      <w:r w:rsidR="003B08B8" w:rsidRPr="006C068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C0683">
        <w:rPr>
          <w:rFonts w:ascii="Times New Roman" w:hAnsi="Times New Roman" w:cs="Times New Roman"/>
          <w:sz w:val="24"/>
          <w:szCs w:val="24"/>
        </w:rPr>
        <w:t>, на основании Примерной основной образовательной программ</w:t>
      </w:r>
      <w:r w:rsidR="003B08B8" w:rsidRPr="006C0683">
        <w:rPr>
          <w:rFonts w:ascii="Times New Roman" w:hAnsi="Times New Roman" w:cs="Times New Roman"/>
          <w:sz w:val="24"/>
          <w:szCs w:val="24"/>
        </w:rPr>
        <w:t>ы</w:t>
      </w:r>
      <w:r w:rsidRPr="006C0683">
        <w:rPr>
          <w:rFonts w:ascii="Times New Roman" w:hAnsi="Times New Roman" w:cs="Times New Roman"/>
          <w:sz w:val="24"/>
          <w:szCs w:val="24"/>
        </w:rPr>
        <w:t xml:space="preserve"> </w:t>
      </w:r>
      <w:r w:rsidR="003B08B8" w:rsidRPr="006C0683">
        <w:rPr>
          <w:rFonts w:ascii="Times New Roman" w:hAnsi="Times New Roman" w:cs="Times New Roman"/>
          <w:sz w:val="24"/>
          <w:szCs w:val="24"/>
        </w:rPr>
        <w:t>начального</w:t>
      </w:r>
      <w:r w:rsidRPr="006C0683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одобренной решением </w:t>
      </w:r>
      <w:r w:rsidRPr="006C0683">
        <w:rPr>
          <w:rFonts w:ascii="Times New Roman" w:hAnsi="Times New Roman" w:cs="Times New Roman"/>
          <w:sz w:val="24"/>
          <w:szCs w:val="24"/>
          <w:lang w:eastAsia="ru-RU"/>
        </w:rPr>
        <w:t>федерального учебно-методического объединения по общему образованию</w:t>
      </w:r>
      <w:r w:rsidR="00A00A47" w:rsidRPr="006C06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0683">
        <w:rPr>
          <w:rFonts w:ascii="Times New Roman" w:hAnsi="Times New Roman" w:cs="Times New Roman"/>
          <w:sz w:val="24"/>
          <w:szCs w:val="24"/>
          <w:lang w:eastAsia="ru-RU"/>
        </w:rPr>
        <w:t>(протокол  от 8 апреля 2015 г. № 1/15)</w:t>
      </w:r>
      <w:r w:rsidRPr="006C0683">
        <w:rPr>
          <w:rFonts w:ascii="Times New Roman" w:hAnsi="Times New Roman" w:cs="Times New Roman"/>
          <w:sz w:val="24"/>
          <w:szCs w:val="24"/>
        </w:rPr>
        <w:t xml:space="preserve">, с учетом требований Основной образовательной программы </w:t>
      </w:r>
      <w:r w:rsidR="003B08B8" w:rsidRPr="006C068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6C0683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6C0683">
        <w:rPr>
          <w:rFonts w:ascii="Times New Roman" w:hAnsi="Times New Roman" w:cs="Times New Roman"/>
          <w:sz w:val="24"/>
          <w:szCs w:val="24"/>
        </w:rPr>
        <w:t>МБОУ «СОШ № 3 с УИОП» г. Сосногорска</w:t>
      </w:r>
      <w:r w:rsidRPr="006C0683">
        <w:rPr>
          <w:rFonts w:ascii="Times New Roman" w:hAnsi="Times New Roman" w:cs="Times New Roman"/>
          <w:sz w:val="24"/>
          <w:szCs w:val="24"/>
        </w:rPr>
        <w:t xml:space="preserve">, требований Положения </w:t>
      </w:r>
      <w:r w:rsidR="006C0683">
        <w:rPr>
          <w:rFonts w:ascii="Times New Roman" w:hAnsi="Times New Roman" w:cs="Times New Roman"/>
          <w:sz w:val="24"/>
          <w:szCs w:val="24"/>
        </w:rPr>
        <w:t>МБОУ «СОШ № 3 с УИОП» г. Сосногорска</w:t>
      </w:r>
      <w:r w:rsidRPr="006C0683">
        <w:rPr>
          <w:rFonts w:ascii="Times New Roman" w:hAnsi="Times New Roman" w:cs="Times New Roman"/>
          <w:sz w:val="24"/>
          <w:szCs w:val="24"/>
        </w:rPr>
        <w:t>» «О порядке разработки и утверждения рабочих программ учебных предметов (ФГОС НОО, ФГОС ООО)».</w:t>
      </w:r>
    </w:p>
    <w:p w:rsidR="004E4927" w:rsidRDefault="004E4927" w:rsidP="004E492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58CB">
        <w:rPr>
          <w:rFonts w:ascii="Times New Roman" w:hAnsi="Times New Roman" w:cs="Times New Roman"/>
          <w:sz w:val="24"/>
          <w:szCs w:val="24"/>
        </w:rPr>
        <w:t xml:space="preserve">Реализуется на основе УМК: </w:t>
      </w:r>
    </w:p>
    <w:p w:rsidR="004E4927" w:rsidRDefault="004E4927" w:rsidP="003D5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Горецкий В.Г., Кирюшкин В.А., Виноградская Л.А. Азбука. – Просвещение</w:t>
      </w:r>
    </w:p>
    <w:p w:rsidR="004E4927" w:rsidRDefault="004E4927" w:rsidP="003D5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Климанова Л.Ф., Горецкий В.Г., Голованова М.В. Литературное чтение. – Просвещение</w:t>
      </w:r>
    </w:p>
    <w:p w:rsidR="005F0525" w:rsidRPr="006C0683" w:rsidRDefault="004E4927" w:rsidP="004E492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0525" w:rsidRPr="006C0683">
        <w:rPr>
          <w:rFonts w:ascii="Times New Roman" w:hAnsi="Times New Roman"/>
          <w:sz w:val="24"/>
          <w:szCs w:val="24"/>
        </w:rPr>
        <w:t xml:space="preserve">Программа предназначена для реализации </w:t>
      </w:r>
      <w:r w:rsidR="006C0683" w:rsidRPr="006C0683">
        <w:rPr>
          <w:rFonts w:ascii="Times New Roman" w:hAnsi="Times New Roman"/>
          <w:sz w:val="24"/>
          <w:szCs w:val="24"/>
        </w:rPr>
        <w:t>на уровне начального общего образования в</w:t>
      </w:r>
      <w:r w:rsidR="005F0525" w:rsidRPr="006C0683">
        <w:rPr>
          <w:rFonts w:ascii="Times New Roman" w:hAnsi="Times New Roman"/>
          <w:sz w:val="24"/>
          <w:szCs w:val="24"/>
        </w:rPr>
        <w:t xml:space="preserve"> </w:t>
      </w:r>
      <w:r w:rsidR="0011317B" w:rsidRPr="006C0683">
        <w:rPr>
          <w:rFonts w:ascii="Times New Roman" w:hAnsi="Times New Roman"/>
          <w:sz w:val="24"/>
          <w:szCs w:val="24"/>
        </w:rPr>
        <w:t xml:space="preserve">1-4 </w:t>
      </w:r>
      <w:r w:rsidR="005F0525" w:rsidRPr="006C0683">
        <w:rPr>
          <w:rFonts w:ascii="Times New Roman" w:hAnsi="Times New Roman"/>
          <w:sz w:val="24"/>
          <w:szCs w:val="24"/>
        </w:rPr>
        <w:t xml:space="preserve">классах. </w:t>
      </w:r>
    </w:p>
    <w:p w:rsidR="00A00A47" w:rsidRPr="006C0683" w:rsidRDefault="00A00A47" w:rsidP="004E49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683">
        <w:rPr>
          <w:color w:val="000000"/>
        </w:rPr>
        <w:t xml:space="preserve">  </w:t>
      </w:r>
      <w:r w:rsidR="006C7587" w:rsidRPr="006C0683">
        <w:rPr>
          <w:color w:val="000000"/>
        </w:rPr>
        <w:t xml:space="preserve">         </w:t>
      </w:r>
      <w:r w:rsidRPr="006C0683">
        <w:rPr>
          <w:color w:val="000000"/>
        </w:rPr>
        <w:t xml:space="preserve"> </w:t>
      </w:r>
      <w:r w:rsidR="005F0525" w:rsidRPr="006C0683">
        <w:rPr>
          <w:color w:val="000000"/>
        </w:rPr>
        <w:t xml:space="preserve">Программа </w:t>
      </w:r>
      <w:r w:rsidR="0011317B" w:rsidRPr="006C0683">
        <w:rPr>
          <w:color w:val="000000"/>
        </w:rPr>
        <w:t xml:space="preserve">по </w:t>
      </w:r>
      <w:r w:rsidR="006C0683" w:rsidRPr="006C0683">
        <w:rPr>
          <w:color w:val="000000"/>
        </w:rPr>
        <w:t>литературному чтению разработана</w:t>
      </w:r>
      <w:r w:rsidR="0011317B" w:rsidRPr="006C0683">
        <w:rPr>
          <w:color w:val="000000"/>
        </w:rPr>
        <w:t xml:space="preserve"> с целью обеспечить:</w:t>
      </w:r>
    </w:p>
    <w:p w:rsidR="004E4927" w:rsidRPr="004E4927" w:rsidRDefault="004E4927" w:rsidP="004E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E4927">
        <w:rPr>
          <w:rFonts w:ascii="Times New Roman" w:hAnsi="Times New Roman" w:cs="Times New Roman"/>
          <w:sz w:val="24"/>
          <w:szCs w:val="24"/>
        </w:rPr>
        <w:t>формирование читательской компетенции младшего школьника.</w:t>
      </w:r>
    </w:p>
    <w:p w:rsidR="004E4927" w:rsidRPr="004E4927" w:rsidRDefault="004E4927" w:rsidP="004E4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Задачи: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систематически отрабатывать умения читать вслух, молча, выразительно;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пользоваться основными видами чтения (ознакомительным, изучающим, поисковым и просмотровым);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включать учащихся в эмоционально- творческую деятельность в процессе чтения, учить работать в парах и группах;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4E4927" w:rsidRPr="004E4927" w:rsidRDefault="004E4927" w:rsidP="004E49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27">
        <w:rPr>
          <w:rFonts w:ascii="Times New Roman" w:hAnsi="Times New Roman" w:cs="Times New Roman"/>
          <w:sz w:val="24"/>
          <w:szCs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действий.</w:t>
      </w:r>
    </w:p>
    <w:p w:rsidR="004E4927" w:rsidRPr="004E4927" w:rsidRDefault="006C7587" w:rsidP="004E4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E49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>Предмет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«Литературное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ab/>
        <w:t>чтение» входит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ab/>
        <w:t>в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ab/>
        <w:t>образовательну</w:t>
      </w:r>
      <w:r w:rsidR="004E4927">
        <w:rPr>
          <w:rFonts w:ascii="Times New Roman" w:hAnsi="Times New Roman" w:cs="Times New Roman"/>
          <w:sz w:val="24"/>
          <w:szCs w:val="24"/>
          <w:lang w:bidi="ru-RU"/>
        </w:rPr>
        <w:t xml:space="preserve">ю 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>область «Русс</w:t>
      </w:r>
      <w:r w:rsidR="004E4927">
        <w:rPr>
          <w:rFonts w:ascii="Times New Roman" w:hAnsi="Times New Roman" w:cs="Times New Roman"/>
          <w:sz w:val="24"/>
          <w:szCs w:val="24"/>
          <w:lang w:bidi="ru-RU"/>
        </w:rPr>
        <w:t>кий</w:t>
      </w:r>
      <w:r w:rsidR="004E4927">
        <w:rPr>
          <w:rFonts w:ascii="Times New Roman" w:hAnsi="Times New Roman" w:cs="Times New Roman"/>
          <w:sz w:val="24"/>
          <w:szCs w:val="24"/>
          <w:lang w:bidi="ru-RU"/>
        </w:rPr>
        <w:tab/>
        <w:t>язык</w:t>
      </w:r>
      <w:r w:rsidR="004E4927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и литературное чтение», </w:t>
      </w:r>
      <w:r w:rsidR="004E4927">
        <w:rPr>
          <w:rFonts w:ascii="Times New Roman" w:hAnsi="Times New Roman" w:cs="Times New Roman"/>
          <w:sz w:val="24"/>
          <w:szCs w:val="24"/>
        </w:rPr>
        <w:t xml:space="preserve">является обязательным для изучения в 1- 4 классах и на его изучение отводится </w:t>
      </w:r>
      <w:r w:rsidR="003D5CC3">
        <w:rPr>
          <w:rFonts w:ascii="Times New Roman" w:hAnsi="Times New Roman" w:cs="Times New Roman"/>
          <w:sz w:val="24"/>
          <w:szCs w:val="24"/>
        </w:rPr>
        <w:t>405</w:t>
      </w:r>
      <w:bookmarkStart w:id="0" w:name="_GoBack"/>
      <w:bookmarkEnd w:id="0"/>
      <w:r w:rsidR="004E4927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4E4927" w:rsidRPr="004E4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5F0525" w:rsidRPr="006C0683" w:rsidRDefault="005F0525" w:rsidP="004E4927">
      <w:pPr>
        <w:pStyle w:val="a4"/>
        <w:shd w:val="clear" w:color="auto" w:fill="FFFFFF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6C0683">
        <w:rPr>
          <w:rFonts w:ascii="Times New Roman" w:hAnsi="Times New Roman"/>
          <w:bCs/>
          <w:sz w:val="24"/>
          <w:szCs w:val="24"/>
        </w:rPr>
        <w:t xml:space="preserve">Количество часов, отводимых на изучение учебного предмета </w:t>
      </w:r>
      <w:r w:rsidR="0011317B" w:rsidRPr="006C0683">
        <w:rPr>
          <w:rFonts w:ascii="Times New Roman" w:hAnsi="Times New Roman"/>
          <w:bCs/>
          <w:sz w:val="24"/>
          <w:szCs w:val="24"/>
        </w:rPr>
        <w:t>«</w:t>
      </w:r>
      <w:r w:rsidR="006C0683" w:rsidRPr="006C0683">
        <w:rPr>
          <w:rFonts w:ascii="Times New Roman" w:hAnsi="Times New Roman"/>
          <w:bCs/>
          <w:sz w:val="24"/>
          <w:szCs w:val="24"/>
        </w:rPr>
        <w:t>Литературное чтение» по</w:t>
      </w:r>
      <w:r w:rsidR="004E4927">
        <w:rPr>
          <w:rFonts w:ascii="Times New Roman" w:hAnsi="Times New Roman"/>
          <w:bCs/>
          <w:sz w:val="24"/>
          <w:szCs w:val="24"/>
        </w:rPr>
        <w:t xml:space="preserve"> годам обучения:</w:t>
      </w:r>
    </w:p>
    <w:p w:rsidR="005F0525" w:rsidRPr="006C0683" w:rsidRDefault="005F0525" w:rsidP="00FE3B88">
      <w:pPr>
        <w:pStyle w:val="a4"/>
        <w:shd w:val="clear" w:color="auto" w:fill="FFFFFF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118"/>
        <w:gridCol w:w="2688"/>
      </w:tblGrid>
      <w:tr w:rsidR="005F0525" w:rsidRPr="006C0683" w:rsidTr="0041271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25" w:rsidRPr="006C0683" w:rsidRDefault="005F0525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25" w:rsidRPr="006C0683" w:rsidRDefault="005F0525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25" w:rsidRPr="006C0683" w:rsidRDefault="005F0525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5F0525" w:rsidRPr="006C0683" w:rsidTr="0041271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5" w:rsidRPr="006C0683" w:rsidRDefault="0011317B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7B" w:rsidRPr="006C0683" w:rsidRDefault="003D5CC3" w:rsidP="00B90481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81" w:rsidRPr="006C0683" w:rsidRDefault="003D5CC3" w:rsidP="00D547D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</w:tr>
      <w:tr w:rsidR="0011317B" w:rsidRPr="006C0683" w:rsidTr="0041271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7B" w:rsidRPr="006C0683" w:rsidRDefault="0011317B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7B" w:rsidRPr="006C0683" w:rsidRDefault="0025781A" w:rsidP="00B90481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7B" w:rsidRPr="006C0683" w:rsidRDefault="0025781A" w:rsidP="00B90481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5F0525" w:rsidRPr="006C0683" w:rsidTr="0041271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5" w:rsidRPr="006C0683" w:rsidRDefault="0011317B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5" w:rsidRPr="006C0683" w:rsidRDefault="0025781A" w:rsidP="00B90481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5" w:rsidRPr="006C0683" w:rsidRDefault="0025781A" w:rsidP="00B90481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41271B" w:rsidRPr="006C0683" w:rsidTr="0041271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B" w:rsidRPr="006C0683" w:rsidRDefault="0041271B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B" w:rsidRPr="006C0683" w:rsidRDefault="0041271B" w:rsidP="00E500E9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B" w:rsidRPr="006C0683" w:rsidRDefault="0041271B" w:rsidP="00E500E9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5F0525" w:rsidRPr="006C0683" w:rsidTr="0041271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25" w:rsidRPr="006C0683" w:rsidRDefault="005F0525" w:rsidP="00FE3B88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5" w:rsidRPr="006C0683" w:rsidRDefault="005F0525" w:rsidP="00B90481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25" w:rsidRPr="006C0683" w:rsidRDefault="003D5CC3" w:rsidP="003D5CC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</w:t>
            </w:r>
          </w:p>
        </w:tc>
      </w:tr>
    </w:tbl>
    <w:p w:rsidR="00F94019" w:rsidRPr="006C0683" w:rsidRDefault="00F94019" w:rsidP="00FE3B88">
      <w:pPr>
        <w:spacing w:after="0" w:line="240" w:lineRule="auto"/>
        <w:jc w:val="both"/>
        <w:rPr>
          <w:sz w:val="24"/>
          <w:szCs w:val="24"/>
        </w:rPr>
      </w:pPr>
    </w:p>
    <w:sectPr w:rsidR="00F94019" w:rsidRPr="006C0683" w:rsidSect="00FE3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87FC2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6742F"/>
    <w:multiLevelType w:val="hybridMultilevel"/>
    <w:tmpl w:val="E94EE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25"/>
    <w:rsid w:val="0011317B"/>
    <w:rsid w:val="0025781A"/>
    <w:rsid w:val="00366F6B"/>
    <w:rsid w:val="003B08B8"/>
    <w:rsid w:val="003D5CC3"/>
    <w:rsid w:val="003E0B05"/>
    <w:rsid w:val="0041271B"/>
    <w:rsid w:val="004E4927"/>
    <w:rsid w:val="005F0525"/>
    <w:rsid w:val="006C0683"/>
    <w:rsid w:val="006C7587"/>
    <w:rsid w:val="008542FF"/>
    <w:rsid w:val="008B6C1E"/>
    <w:rsid w:val="00925148"/>
    <w:rsid w:val="00947A32"/>
    <w:rsid w:val="00A00A47"/>
    <w:rsid w:val="00AA5C9C"/>
    <w:rsid w:val="00B90481"/>
    <w:rsid w:val="00D547D4"/>
    <w:rsid w:val="00DD6F04"/>
    <w:rsid w:val="00E66458"/>
    <w:rsid w:val="00F94019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E1B81-B0D3-4150-8CE2-2CBEB0B7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525"/>
    <w:pPr>
      <w:ind w:left="720"/>
      <w:contextualSpacing/>
    </w:pPr>
  </w:style>
  <w:style w:type="character" w:customStyle="1" w:styleId="apple-converted-space">
    <w:name w:val="apple-converted-space"/>
    <w:basedOn w:val="a0"/>
    <w:rsid w:val="003B08B8"/>
  </w:style>
  <w:style w:type="character" w:styleId="a5">
    <w:name w:val="Hyperlink"/>
    <w:basedOn w:val="a0"/>
    <w:uiPriority w:val="99"/>
    <w:semiHidden/>
    <w:unhideWhenUsed/>
    <w:rsid w:val="003B0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917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037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249665" TargetMode="External"/><Relationship Id="rId10" Type="http://schemas.openxmlformats.org/officeDocument/2006/relationships/hyperlink" Target="http://docs.cntd.ru/document/420333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3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shkola35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compzaw</dc:creator>
  <cp:keywords/>
  <dc:description/>
  <cp:lastModifiedBy>Анжела</cp:lastModifiedBy>
  <cp:revision>15</cp:revision>
  <cp:lastPrinted>2018-05-01T11:30:00Z</cp:lastPrinted>
  <dcterms:created xsi:type="dcterms:W3CDTF">2018-01-29T07:01:00Z</dcterms:created>
  <dcterms:modified xsi:type="dcterms:W3CDTF">2022-11-08T16:26:00Z</dcterms:modified>
</cp:coreProperties>
</file>