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A2" w:rsidRDefault="00B151A2" w:rsidP="00B151A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B151A2" w:rsidRDefault="00B151A2" w:rsidP="00B151A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B151A2" w:rsidRDefault="00B151A2" w:rsidP="00B151A2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«Искусство быть читателем»</w:t>
      </w:r>
    </w:p>
    <w:p w:rsidR="00B151A2" w:rsidRDefault="00B151A2" w:rsidP="00B15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1A2" w:rsidRPr="0057128A" w:rsidRDefault="00B151A2" w:rsidP="00B151A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128A">
        <w:rPr>
          <w:rFonts w:ascii="Times New Roman" w:hAnsi="Times New Roman"/>
          <w:sz w:val="24"/>
          <w:szCs w:val="24"/>
        </w:rPr>
        <w:t xml:space="preserve">       </w:t>
      </w:r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Отсюда </w:t>
      </w:r>
      <w:r w:rsidRPr="00571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литературного </w:t>
      </w:r>
      <w:proofErr w:type="gramStart"/>
      <w:r w:rsidRPr="00571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посредством</w:t>
      </w:r>
      <w:proofErr w:type="gramEnd"/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предмета </w:t>
      </w:r>
      <w:r w:rsidRPr="0057128A">
        <w:rPr>
          <w:rFonts w:ascii="Times New Roman" w:hAnsi="Times New Roman"/>
          <w:sz w:val="24"/>
          <w:szCs w:val="24"/>
          <w:lang w:eastAsia="ru-RU"/>
        </w:rPr>
        <w:t xml:space="preserve">«Искусство быть читателем» </w:t>
      </w:r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определяется как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  <w:r w:rsidRPr="00571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57128A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57128A">
        <w:rPr>
          <w:rFonts w:ascii="Times New Roman" w:hAnsi="Times New Roman"/>
          <w:sz w:val="24"/>
          <w:szCs w:val="24"/>
        </w:rPr>
        <w:t>Особенностью программы является постоянное сопоставление произведений русской и зарубежной литературы, произведений классических и современных. Это позволяет на доступном учащимся уровне проследить основные тенденции развития русской и мировой литературы, определить «вечные темы» и проблемы.</w:t>
      </w:r>
    </w:p>
    <w:p w:rsidR="00B151A2" w:rsidRPr="0057128A" w:rsidRDefault="00B151A2" w:rsidP="00B151A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7128A">
        <w:rPr>
          <w:rFonts w:ascii="Times New Roman" w:hAnsi="Times New Roman"/>
          <w:sz w:val="24"/>
          <w:szCs w:val="24"/>
        </w:rPr>
        <w:t xml:space="preserve">             Программа включает оптимальный объём теоретических сведений, тесно связанных с конкретными литературными произведениями. Реализация программы предполагает максимальное вовлечение учащихся в самостоятельную творческую деятельность, разнообразную по форме и содержанию.</w:t>
      </w:r>
    </w:p>
    <w:p w:rsidR="00B151A2" w:rsidRPr="0057128A" w:rsidRDefault="00B151A2" w:rsidP="00B151A2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7128A">
        <w:rPr>
          <w:rFonts w:ascii="Times New Roman" w:hAnsi="Times New Roman"/>
          <w:sz w:val="24"/>
          <w:szCs w:val="24"/>
        </w:rPr>
        <w:tab/>
        <w:t xml:space="preserve">Новизной программы является активное использование Интернета в процессе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1A2" w:rsidRPr="0057128A" w:rsidRDefault="00B151A2" w:rsidP="00B15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ab/>
      </w:r>
      <w:r w:rsidRPr="0057128A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ориентирована на содержание авторской программы и на Учебник-хрестоматию 5-9 классы </w:t>
      </w:r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Ланина Б.А., Устиновой Л.Ю., </w:t>
      </w:r>
      <w:proofErr w:type="spellStart"/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Шамчиковой</w:t>
      </w:r>
      <w:proofErr w:type="spellEnd"/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В.М. и др. под ред. Ланина Б.А.</w:t>
      </w:r>
      <w:r w:rsidRPr="00571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Литература В двух частях. Москва: </w:t>
      </w:r>
      <w:r w:rsidRPr="00571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571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-Граф», 2014.  </w:t>
      </w:r>
      <w:proofErr w:type="gramStart"/>
      <w:r w:rsidRPr="0057128A">
        <w:rPr>
          <w:rFonts w:ascii="Times New Roman" w:hAnsi="Times New Roman" w:cs="Times New Roman"/>
          <w:sz w:val="24"/>
          <w:szCs w:val="24"/>
        </w:rPr>
        <w:t>Учебники  позволяют</w:t>
      </w:r>
      <w:proofErr w:type="gramEnd"/>
      <w:r w:rsidRPr="0057128A">
        <w:rPr>
          <w:rFonts w:ascii="Times New Roman" w:hAnsi="Times New Roman" w:cs="Times New Roman"/>
          <w:sz w:val="24"/>
          <w:szCs w:val="24"/>
        </w:rPr>
        <w:t xml:space="preserve"> индивидуализировать литературное образование, создавать и обогащать личный читательский репертуар школьника. Задания и вопросы органично распределены по разнообразным рубрикам: «Читательская лаборатория», «Решаем читательские задачи», «Ваша литературная энциклопедия», «Обсудим вместе», «Давайте поговорим», «Литературная мастерская», «Виртуальная </w:t>
      </w:r>
      <w:proofErr w:type="spellStart"/>
      <w:r w:rsidRPr="0057128A">
        <w:rPr>
          <w:rFonts w:ascii="Times New Roman" w:hAnsi="Times New Roman" w:cs="Times New Roman"/>
          <w:sz w:val="24"/>
          <w:szCs w:val="24"/>
        </w:rPr>
        <w:t>кладовочка</w:t>
      </w:r>
      <w:proofErr w:type="spellEnd"/>
      <w:r w:rsidRPr="0057128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151A2" w:rsidRPr="0057128A" w:rsidRDefault="00B151A2" w:rsidP="00B15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 xml:space="preserve">         В программе прослеживается тематические связи в произведениях русской и зарубежной литературы, что позволяет говорить о взаимосвязи и взаимовлиянии литературных процессов, воспринимать русскую литературу в контексте мировой</w:t>
      </w:r>
    </w:p>
    <w:p w:rsidR="00B151A2" w:rsidRPr="0057128A" w:rsidRDefault="00B151A2" w:rsidP="00B151A2">
      <w:pPr>
        <w:pStyle w:val="a4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7128A">
        <w:rPr>
          <w:rFonts w:ascii="Times New Roman" w:hAnsi="Times New Roman"/>
          <w:sz w:val="24"/>
          <w:szCs w:val="24"/>
        </w:rPr>
        <w:tab/>
      </w:r>
    </w:p>
    <w:p w:rsidR="00B151A2" w:rsidRPr="0057128A" w:rsidRDefault="00B151A2" w:rsidP="00B151A2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7128A">
        <w:rPr>
          <w:rFonts w:ascii="Times New Roman" w:hAnsi="Times New Roman"/>
          <w:b/>
          <w:sz w:val="24"/>
          <w:szCs w:val="24"/>
        </w:rPr>
        <w:t xml:space="preserve">Место учебного </w:t>
      </w:r>
      <w:proofErr w:type="gramStart"/>
      <w:r w:rsidRPr="0057128A">
        <w:rPr>
          <w:rFonts w:ascii="Times New Roman" w:hAnsi="Times New Roman"/>
          <w:b/>
          <w:sz w:val="24"/>
          <w:szCs w:val="24"/>
        </w:rPr>
        <w:t xml:space="preserve">предмета  </w:t>
      </w:r>
      <w:r w:rsidRPr="0057128A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Pr="0057128A">
        <w:rPr>
          <w:rFonts w:ascii="Times New Roman" w:hAnsi="Times New Roman"/>
          <w:b/>
          <w:sz w:val="24"/>
          <w:szCs w:val="24"/>
          <w:lang w:eastAsia="ru-RU"/>
        </w:rPr>
        <w:t>Искусство быть читателем»</w:t>
      </w:r>
    </w:p>
    <w:p w:rsidR="00B151A2" w:rsidRPr="0057128A" w:rsidRDefault="00B151A2" w:rsidP="00B151A2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7128A">
        <w:rPr>
          <w:rFonts w:ascii="Times New Roman" w:hAnsi="Times New Roman"/>
          <w:b/>
          <w:sz w:val="24"/>
          <w:szCs w:val="24"/>
        </w:rPr>
        <w:t>в системе школьного гуманитарного образования.</w:t>
      </w:r>
    </w:p>
    <w:p w:rsidR="00B151A2" w:rsidRPr="0057128A" w:rsidRDefault="00B151A2" w:rsidP="00B151A2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 xml:space="preserve">               Предлагаемый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  изучается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объеме 170</w:t>
      </w:r>
      <w:r w:rsidRPr="0057128A">
        <w:rPr>
          <w:rFonts w:ascii="Times New Roman" w:hAnsi="Times New Roman" w:cs="Times New Roman"/>
          <w:sz w:val="24"/>
          <w:szCs w:val="24"/>
        </w:rPr>
        <w:t xml:space="preserve"> часов: на его изучение </w:t>
      </w: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>в 5 классе отв</w:t>
      </w:r>
      <w:r>
        <w:rPr>
          <w:rFonts w:ascii="Times New Roman" w:hAnsi="Times New Roman" w:cs="Times New Roman"/>
          <w:sz w:val="24"/>
          <w:szCs w:val="24"/>
        </w:rPr>
        <w:t>одится 34 часа</w:t>
      </w:r>
      <w:r w:rsidRPr="0057128A">
        <w:rPr>
          <w:rFonts w:ascii="Times New Roman" w:hAnsi="Times New Roman" w:cs="Times New Roman"/>
          <w:sz w:val="24"/>
          <w:szCs w:val="24"/>
        </w:rPr>
        <w:t xml:space="preserve"> в год (1 учебный часа в неделю), </w:t>
      </w: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 xml:space="preserve">в 6 классе – </w:t>
      </w:r>
      <w:proofErr w:type="gramStart"/>
      <w:r w:rsidRPr="005712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  часа</w:t>
      </w:r>
      <w:proofErr w:type="gramEnd"/>
      <w:r w:rsidRPr="0057128A">
        <w:rPr>
          <w:rFonts w:ascii="Times New Roman" w:hAnsi="Times New Roman" w:cs="Times New Roman"/>
          <w:sz w:val="24"/>
          <w:szCs w:val="24"/>
        </w:rPr>
        <w:t xml:space="preserve">  в год (1 учебный час в неделю</w:t>
      </w:r>
      <w:r w:rsidRPr="0057128A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28A">
        <w:rPr>
          <w:rFonts w:ascii="Times New Roman" w:hAnsi="Times New Roman" w:cs="Times New Roman"/>
          <w:sz w:val="24"/>
          <w:szCs w:val="24"/>
        </w:rPr>
        <w:t xml:space="preserve">в 7 классе – </w:t>
      </w:r>
      <w:proofErr w:type="gramStart"/>
      <w:r w:rsidRPr="005712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28A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128A">
        <w:rPr>
          <w:rFonts w:ascii="Times New Roman" w:hAnsi="Times New Roman" w:cs="Times New Roman"/>
          <w:sz w:val="24"/>
          <w:szCs w:val="24"/>
        </w:rPr>
        <w:t xml:space="preserve">  в год (1 учебный час в неделю</w:t>
      </w:r>
      <w:r w:rsidRPr="0057128A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34  часа</w:t>
      </w:r>
      <w:proofErr w:type="gramEnd"/>
      <w:r w:rsidRPr="0057128A">
        <w:rPr>
          <w:rFonts w:ascii="Times New Roman" w:hAnsi="Times New Roman" w:cs="Times New Roman"/>
          <w:sz w:val="24"/>
          <w:szCs w:val="24"/>
        </w:rPr>
        <w:t xml:space="preserve">  в год (1 учебный час в неделю</w:t>
      </w:r>
      <w:r w:rsidRPr="0057128A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B151A2" w:rsidRPr="0057128A" w:rsidRDefault="00B151A2" w:rsidP="00B151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34</w:t>
      </w:r>
      <w:r w:rsidRPr="0057128A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7128A">
        <w:rPr>
          <w:rFonts w:ascii="Times New Roman" w:hAnsi="Times New Roman" w:cs="Times New Roman"/>
          <w:sz w:val="24"/>
          <w:szCs w:val="24"/>
        </w:rPr>
        <w:t xml:space="preserve">  в год (1 учебный час в неделю</w:t>
      </w:r>
      <w:r w:rsidRPr="0057128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151A2" w:rsidRDefault="00B151A2" w:rsidP="00B151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85B74" w:rsidRDefault="00085B74"/>
    <w:sectPr w:rsidR="0008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8"/>
    <w:rsid w:val="00085B74"/>
    <w:rsid w:val="00460814"/>
    <w:rsid w:val="00B151A2"/>
    <w:rsid w:val="00F4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2E09-9413-4481-ACC8-7127D79D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1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2023-03-26T12:21:00Z</dcterms:created>
  <dcterms:modified xsi:type="dcterms:W3CDTF">2023-03-27T15:59:00Z</dcterms:modified>
</cp:coreProperties>
</file>