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C0" w:rsidRPr="006E685D" w:rsidRDefault="002250C0" w:rsidP="002250C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2250C0" w:rsidRDefault="002250C0" w:rsidP="002250C0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983A81" w:rsidRDefault="002250C0" w:rsidP="002250C0">
      <w:pPr>
        <w:pStyle w:val="1"/>
        <w:ind w:left="5123" w:right="2224" w:hanging="2041"/>
      </w:pPr>
      <w:r>
        <w:t xml:space="preserve"> </w:t>
      </w:r>
      <w:r w:rsidR="00C828D0">
        <w:t>«Изобразительное искусство»</w:t>
      </w:r>
      <w:r w:rsidR="00C828D0">
        <w:rPr>
          <w:spacing w:val="-57"/>
        </w:rPr>
        <w:t xml:space="preserve"> </w:t>
      </w:r>
    </w:p>
    <w:p w:rsidR="00C828D0" w:rsidRDefault="00C828D0" w:rsidP="00C828D0">
      <w:pPr>
        <w:pStyle w:val="a3"/>
        <w:ind w:left="111" w:right="102"/>
        <w:rPr>
          <w:spacing w:val="-1"/>
        </w:rPr>
      </w:pPr>
    </w:p>
    <w:p w:rsidR="00983A81" w:rsidRDefault="00C828D0" w:rsidP="00C828D0">
      <w:pPr>
        <w:pStyle w:val="a3"/>
        <w:ind w:left="111" w:right="102"/>
      </w:pPr>
      <w:r>
        <w:rPr>
          <w:spacing w:val="-1"/>
        </w:rP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15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Федерации»</w:t>
      </w:r>
      <w:r>
        <w:t xml:space="preserve"> </w:t>
      </w:r>
      <w:r>
        <w:rPr>
          <w:spacing w:val="-1"/>
        </w:rPr>
        <w:t>(с</w:t>
      </w:r>
      <w:r>
        <w:t xml:space="preserve"> </w:t>
      </w:r>
      <w:r>
        <w:rPr>
          <w:spacing w:val="-1"/>
        </w:rPr>
        <w:t>изменениями),</w:t>
      </w:r>
      <w:r>
        <w:t xml:space="preserve"> 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РФ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17.12.2010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1897,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1577,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11.12.2020</w:t>
      </w:r>
    </w:p>
    <w:p w:rsidR="00983A81" w:rsidRDefault="00C828D0" w:rsidP="00C828D0">
      <w:pPr>
        <w:pStyle w:val="a3"/>
        <w:ind w:left="111" w:right="101"/>
      </w:pPr>
      <w:r>
        <w:t>№712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 в соответствии с основными направлениями программ, включенных в</w:t>
      </w:r>
      <w:r>
        <w:rPr>
          <w:spacing w:val="1"/>
        </w:rPr>
        <w:t xml:space="preserve"> </w:t>
      </w:r>
      <w:r>
        <w:t>структуру ООП ООО (Программы развития УУД на уровне ООО, Рабочей программы 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Коми</w:t>
      </w:r>
      <w:hyperlink r:id="rId5">
        <w:r>
          <w:rPr>
            <w:color w:val="0000FF"/>
            <w:u w:val="single" w:color="0000FF"/>
          </w:rPr>
          <w:t>(minobr.rkomi.ru/</w:t>
        </w:r>
        <w:proofErr w:type="spellStart"/>
        <w:r>
          <w:rPr>
            <w:color w:val="0000FF"/>
            <w:u w:val="single" w:color="0000FF"/>
          </w:rPr>
          <w:t>left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dok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info_mat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).</w:t>
      </w:r>
    </w:p>
    <w:p w:rsidR="00983A81" w:rsidRDefault="00C828D0" w:rsidP="00C828D0">
      <w:pPr>
        <w:pStyle w:val="a3"/>
        <w:tabs>
          <w:tab w:val="left" w:pos="142"/>
        </w:tabs>
        <w:ind w:left="0" w:right="0"/>
      </w:pPr>
      <w:r>
        <w:rPr>
          <w:color w:val="000009"/>
        </w:rPr>
        <w:t xml:space="preserve">  При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разработке 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программы  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учитывались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рекомендации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авторской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программы:</w:t>
      </w:r>
    </w:p>
    <w:p w:rsidR="00983A81" w:rsidRDefault="00C828D0" w:rsidP="00C828D0">
      <w:pPr>
        <w:pStyle w:val="a3"/>
        <w:tabs>
          <w:tab w:val="left" w:pos="142"/>
        </w:tabs>
        <w:ind w:left="142" w:right="105"/>
      </w:pPr>
      <w:r>
        <w:t xml:space="preserve">«Изобразительное искусство Предметная линия учебников под редакцией Б.М. </w:t>
      </w:r>
      <w:proofErr w:type="spellStart"/>
      <w:r>
        <w:t>Неменского</w:t>
      </w:r>
      <w:proofErr w:type="spellEnd"/>
      <w:r>
        <w:t>. 5-9</w:t>
      </w:r>
      <w:r>
        <w:rPr>
          <w:spacing w:val="1"/>
        </w:rPr>
        <w:t xml:space="preserve"> </w:t>
      </w:r>
      <w:r>
        <w:t xml:space="preserve">классы»: </w:t>
      </w:r>
      <w:proofErr w:type="spellStart"/>
      <w:r>
        <w:t>прогр</w:t>
      </w:r>
      <w:proofErr w:type="spellEnd"/>
      <w:r>
        <w:t xml:space="preserve">. /Сост. 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>, Н. А. Горяева, А. С. Питерских, -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2014г.;</w:t>
      </w:r>
    </w:p>
    <w:p w:rsidR="00983A81" w:rsidRDefault="00C828D0" w:rsidP="00C828D0">
      <w:pPr>
        <w:pStyle w:val="a3"/>
        <w:ind w:left="0" w:right="0"/>
      </w:pPr>
      <w:r>
        <w:t xml:space="preserve">   Программа</w:t>
      </w:r>
      <w:r>
        <w:rPr>
          <w:spacing w:val="-4"/>
        </w:rPr>
        <w:t xml:space="preserve"> </w:t>
      </w:r>
      <w:r>
        <w:t>реализуется по</w:t>
      </w:r>
      <w:r>
        <w:rPr>
          <w:spacing w:val="-2"/>
        </w:rPr>
        <w:t xml:space="preserve"> </w:t>
      </w:r>
      <w:r>
        <w:t>УМК:</w:t>
      </w:r>
    </w:p>
    <w:p w:rsidR="00983A81" w:rsidRPr="002250C0" w:rsidRDefault="00C828D0" w:rsidP="00C828D0">
      <w:pPr>
        <w:pStyle w:val="a4"/>
        <w:numPr>
          <w:ilvl w:val="0"/>
          <w:numId w:val="2"/>
        </w:numPr>
        <w:tabs>
          <w:tab w:val="left" w:pos="1005"/>
        </w:tabs>
        <w:spacing w:before="0"/>
        <w:ind w:right="109" w:firstLine="566"/>
        <w:jc w:val="both"/>
        <w:rPr>
          <w:sz w:val="24"/>
        </w:rPr>
      </w:pPr>
      <w:r>
        <w:rPr>
          <w:sz w:val="24"/>
        </w:rPr>
        <w:t>класс: Изобразительное искусство. Декоративно-прикладное искусство в жизни человека. 5</w:t>
      </w:r>
      <w:r>
        <w:rPr>
          <w:spacing w:val="-57"/>
          <w:sz w:val="24"/>
        </w:rPr>
        <w:t xml:space="preserve"> </w:t>
      </w:r>
      <w:r w:rsidRPr="002250C0">
        <w:rPr>
          <w:sz w:val="24"/>
        </w:rPr>
        <w:t>класс: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учебник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для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общеобразовательных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организаций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/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Н.А.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Горяева,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О.В.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Островская;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под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редакцией</w:t>
      </w:r>
      <w:r w:rsidRPr="002250C0">
        <w:rPr>
          <w:spacing w:val="-1"/>
          <w:sz w:val="24"/>
        </w:rPr>
        <w:t xml:space="preserve"> </w:t>
      </w:r>
      <w:r w:rsidRPr="002250C0">
        <w:rPr>
          <w:sz w:val="24"/>
        </w:rPr>
        <w:t xml:space="preserve">Б.М. </w:t>
      </w:r>
      <w:proofErr w:type="spellStart"/>
      <w:r w:rsidRPr="002250C0">
        <w:rPr>
          <w:sz w:val="24"/>
        </w:rPr>
        <w:t>Неменского</w:t>
      </w:r>
      <w:proofErr w:type="spellEnd"/>
      <w:r w:rsidRPr="002250C0">
        <w:rPr>
          <w:sz w:val="24"/>
        </w:rPr>
        <w:t>.</w:t>
      </w:r>
    </w:p>
    <w:p w:rsidR="00983A81" w:rsidRPr="002250C0" w:rsidRDefault="00C828D0" w:rsidP="00C828D0">
      <w:pPr>
        <w:pStyle w:val="a4"/>
        <w:numPr>
          <w:ilvl w:val="0"/>
          <w:numId w:val="2"/>
        </w:numPr>
        <w:tabs>
          <w:tab w:val="left" w:pos="1060"/>
        </w:tabs>
        <w:spacing w:before="0"/>
        <w:ind w:right="113" w:firstLine="566"/>
        <w:jc w:val="both"/>
        <w:rPr>
          <w:sz w:val="24"/>
        </w:rPr>
      </w:pPr>
      <w:r w:rsidRPr="002250C0">
        <w:rPr>
          <w:sz w:val="24"/>
        </w:rPr>
        <w:t>класс: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Изобразительное искусство.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Искусство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в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жизни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человека.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6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класс: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учебник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для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общеобразовательных</w:t>
      </w:r>
      <w:r w:rsidRPr="002250C0">
        <w:rPr>
          <w:spacing w:val="-2"/>
          <w:sz w:val="24"/>
        </w:rPr>
        <w:t xml:space="preserve"> </w:t>
      </w:r>
      <w:r w:rsidRPr="002250C0">
        <w:rPr>
          <w:sz w:val="24"/>
        </w:rPr>
        <w:t>организаций</w:t>
      </w:r>
      <w:r w:rsidRPr="002250C0">
        <w:rPr>
          <w:spacing w:val="-1"/>
          <w:sz w:val="24"/>
        </w:rPr>
        <w:t xml:space="preserve"> </w:t>
      </w:r>
      <w:r w:rsidRPr="002250C0">
        <w:rPr>
          <w:sz w:val="24"/>
        </w:rPr>
        <w:t>/ Л.А.</w:t>
      </w:r>
      <w:r w:rsidRPr="002250C0">
        <w:rPr>
          <w:spacing w:val="-1"/>
          <w:sz w:val="24"/>
        </w:rPr>
        <w:t xml:space="preserve"> </w:t>
      </w:r>
      <w:proofErr w:type="spellStart"/>
      <w:r w:rsidRPr="002250C0">
        <w:rPr>
          <w:sz w:val="24"/>
        </w:rPr>
        <w:t>Неменская</w:t>
      </w:r>
      <w:proofErr w:type="spellEnd"/>
      <w:r w:rsidRPr="002250C0">
        <w:rPr>
          <w:sz w:val="24"/>
        </w:rPr>
        <w:t>; под</w:t>
      </w:r>
      <w:r w:rsidRPr="002250C0">
        <w:rPr>
          <w:spacing w:val="-1"/>
          <w:sz w:val="24"/>
        </w:rPr>
        <w:t xml:space="preserve"> </w:t>
      </w:r>
      <w:r w:rsidRPr="002250C0">
        <w:rPr>
          <w:sz w:val="24"/>
        </w:rPr>
        <w:t>редакцией</w:t>
      </w:r>
      <w:r w:rsidRPr="002250C0">
        <w:rPr>
          <w:spacing w:val="-2"/>
          <w:sz w:val="24"/>
        </w:rPr>
        <w:t xml:space="preserve"> </w:t>
      </w:r>
      <w:r w:rsidRPr="002250C0">
        <w:rPr>
          <w:sz w:val="24"/>
        </w:rPr>
        <w:t>Б.М.</w:t>
      </w:r>
      <w:r w:rsidRPr="002250C0">
        <w:rPr>
          <w:spacing w:val="-1"/>
          <w:sz w:val="24"/>
        </w:rPr>
        <w:t xml:space="preserve"> </w:t>
      </w:r>
      <w:proofErr w:type="spellStart"/>
      <w:r w:rsidRPr="002250C0">
        <w:rPr>
          <w:sz w:val="24"/>
        </w:rPr>
        <w:t>Неменского</w:t>
      </w:r>
      <w:proofErr w:type="spellEnd"/>
      <w:r w:rsidRPr="002250C0">
        <w:rPr>
          <w:sz w:val="24"/>
        </w:rPr>
        <w:t>.</w:t>
      </w:r>
    </w:p>
    <w:p w:rsidR="00983A81" w:rsidRPr="002250C0" w:rsidRDefault="00C828D0" w:rsidP="00C828D0">
      <w:pPr>
        <w:pStyle w:val="a4"/>
        <w:numPr>
          <w:ilvl w:val="0"/>
          <w:numId w:val="2"/>
        </w:numPr>
        <w:tabs>
          <w:tab w:val="left" w:pos="991"/>
        </w:tabs>
        <w:spacing w:before="0"/>
        <w:ind w:right="106" w:firstLine="566"/>
        <w:jc w:val="both"/>
        <w:rPr>
          <w:sz w:val="24"/>
        </w:rPr>
      </w:pPr>
      <w:r w:rsidRPr="002250C0">
        <w:rPr>
          <w:sz w:val="24"/>
        </w:rPr>
        <w:t>класс:</w:t>
      </w:r>
      <w:r w:rsidRPr="002250C0">
        <w:rPr>
          <w:spacing w:val="-13"/>
          <w:sz w:val="24"/>
        </w:rPr>
        <w:t xml:space="preserve"> </w:t>
      </w:r>
      <w:r w:rsidRPr="002250C0">
        <w:rPr>
          <w:sz w:val="24"/>
        </w:rPr>
        <w:t>Изобразительное</w:t>
      </w:r>
      <w:r w:rsidRPr="002250C0">
        <w:rPr>
          <w:spacing w:val="-13"/>
          <w:sz w:val="24"/>
        </w:rPr>
        <w:t xml:space="preserve"> </w:t>
      </w:r>
      <w:r w:rsidRPr="002250C0">
        <w:rPr>
          <w:sz w:val="24"/>
        </w:rPr>
        <w:t>искусство.</w:t>
      </w:r>
      <w:r w:rsidRPr="002250C0">
        <w:rPr>
          <w:spacing w:val="-13"/>
          <w:sz w:val="24"/>
        </w:rPr>
        <w:t xml:space="preserve"> </w:t>
      </w:r>
      <w:r w:rsidRPr="002250C0">
        <w:rPr>
          <w:sz w:val="24"/>
        </w:rPr>
        <w:t>Дизайн</w:t>
      </w:r>
      <w:r w:rsidRPr="002250C0">
        <w:rPr>
          <w:spacing w:val="-11"/>
          <w:sz w:val="24"/>
        </w:rPr>
        <w:t xml:space="preserve"> </w:t>
      </w:r>
      <w:r w:rsidRPr="002250C0">
        <w:rPr>
          <w:sz w:val="24"/>
        </w:rPr>
        <w:t>и</w:t>
      </w:r>
      <w:r w:rsidRPr="002250C0">
        <w:rPr>
          <w:spacing w:val="-15"/>
          <w:sz w:val="24"/>
        </w:rPr>
        <w:t xml:space="preserve"> </w:t>
      </w:r>
      <w:r w:rsidRPr="002250C0">
        <w:rPr>
          <w:sz w:val="24"/>
        </w:rPr>
        <w:t>архитектура</w:t>
      </w:r>
      <w:r w:rsidRPr="002250C0">
        <w:rPr>
          <w:spacing w:val="-13"/>
          <w:sz w:val="24"/>
        </w:rPr>
        <w:t xml:space="preserve"> </w:t>
      </w:r>
      <w:r w:rsidRPr="002250C0">
        <w:rPr>
          <w:sz w:val="24"/>
        </w:rPr>
        <w:t>в</w:t>
      </w:r>
      <w:r w:rsidRPr="002250C0">
        <w:rPr>
          <w:spacing w:val="-13"/>
          <w:sz w:val="24"/>
        </w:rPr>
        <w:t xml:space="preserve"> </w:t>
      </w:r>
      <w:r w:rsidRPr="002250C0">
        <w:rPr>
          <w:sz w:val="24"/>
        </w:rPr>
        <w:t>жизни</w:t>
      </w:r>
      <w:r w:rsidRPr="002250C0">
        <w:rPr>
          <w:spacing w:val="-12"/>
          <w:sz w:val="24"/>
        </w:rPr>
        <w:t xml:space="preserve"> </w:t>
      </w:r>
      <w:r w:rsidRPr="002250C0">
        <w:rPr>
          <w:sz w:val="24"/>
        </w:rPr>
        <w:t>человека.</w:t>
      </w:r>
      <w:r w:rsidRPr="002250C0">
        <w:rPr>
          <w:spacing w:val="-6"/>
          <w:sz w:val="24"/>
        </w:rPr>
        <w:t xml:space="preserve"> </w:t>
      </w:r>
      <w:r w:rsidRPr="002250C0">
        <w:rPr>
          <w:sz w:val="24"/>
        </w:rPr>
        <w:t>7</w:t>
      </w:r>
      <w:r w:rsidRPr="002250C0">
        <w:rPr>
          <w:spacing w:val="-12"/>
          <w:sz w:val="24"/>
        </w:rPr>
        <w:t xml:space="preserve"> </w:t>
      </w:r>
      <w:r w:rsidRPr="002250C0">
        <w:rPr>
          <w:sz w:val="24"/>
        </w:rPr>
        <w:t>класс:</w:t>
      </w:r>
      <w:r w:rsidRPr="002250C0">
        <w:rPr>
          <w:spacing w:val="-8"/>
          <w:sz w:val="24"/>
        </w:rPr>
        <w:t xml:space="preserve"> </w:t>
      </w:r>
      <w:r w:rsidRPr="002250C0">
        <w:rPr>
          <w:sz w:val="24"/>
        </w:rPr>
        <w:t>учебник</w:t>
      </w:r>
      <w:r w:rsidRPr="002250C0">
        <w:rPr>
          <w:spacing w:val="-57"/>
          <w:sz w:val="24"/>
        </w:rPr>
        <w:t xml:space="preserve"> </w:t>
      </w:r>
      <w:r w:rsidRPr="002250C0">
        <w:rPr>
          <w:sz w:val="24"/>
        </w:rPr>
        <w:t>для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общеобразовательных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организаций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/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А.С.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Питерских,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Г.Е.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Гуров;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под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редакцией</w:t>
      </w:r>
      <w:r w:rsidRPr="002250C0">
        <w:rPr>
          <w:spacing w:val="1"/>
          <w:sz w:val="24"/>
        </w:rPr>
        <w:t xml:space="preserve"> </w:t>
      </w:r>
      <w:r w:rsidRPr="002250C0">
        <w:rPr>
          <w:sz w:val="24"/>
        </w:rPr>
        <w:t>Б.М.</w:t>
      </w:r>
      <w:r w:rsidRPr="002250C0">
        <w:rPr>
          <w:spacing w:val="1"/>
          <w:sz w:val="24"/>
        </w:rPr>
        <w:t xml:space="preserve"> </w:t>
      </w:r>
      <w:proofErr w:type="spellStart"/>
      <w:r w:rsidRPr="002250C0">
        <w:rPr>
          <w:sz w:val="24"/>
        </w:rPr>
        <w:t>Неменского</w:t>
      </w:r>
      <w:proofErr w:type="spellEnd"/>
      <w:r w:rsidRPr="002250C0">
        <w:rPr>
          <w:sz w:val="24"/>
        </w:rPr>
        <w:t>.</w:t>
      </w:r>
    </w:p>
    <w:p w:rsidR="00983A81" w:rsidRPr="002250C0" w:rsidRDefault="00C828D0" w:rsidP="00C828D0">
      <w:pPr>
        <w:pStyle w:val="a3"/>
        <w:ind w:right="101"/>
      </w:pPr>
      <w:r w:rsidRPr="002250C0">
        <w:rPr>
          <w:color w:val="000009"/>
        </w:rPr>
        <w:t>Цель учебного предмета «Изобразительное искусство» в общеобразовательной школе —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развитие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визуально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-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пространственного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мышления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учащихся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как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формы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эмоционально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-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ценностного,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эстетического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освоения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мира,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как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формы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самовыражения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ориентации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в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художественном</w:t>
      </w:r>
      <w:r w:rsidRPr="002250C0">
        <w:rPr>
          <w:color w:val="000009"/>
          <w:spacing w:val="-2"/>
        </w:rPr>
        <w:t xml:space="preserve"> </w:t>
      </w:r>
      <w:r w:rsidRPr="002250C0">
        <w:rPr>
          <w:color w:val="000009"/>
        </w:rPr>
        <w:t>и нравственном</w:t>
      </w:r>
      <w:r w:rsidRPr="002250C0">
        <w:rPr>
          <w:color w:val="000009"/>
          <w:spacing w:val="-1"/>
        </w:rPr>
        <w:t xml:space="preserve"> </w:t>
      </w:r>
      <w:r w:rsidRPr="002250C0">
        <w:rPr>
          <w:color w:val="000009"/>
        </w:rPr>
        <w:t>пространстве</w:t>
      </w:r>
      <w:r w:rsidRPr="002250C0">
        <w:rPr>
          <w:color w:val="000009"/>
          <w:spacing w:val="-1"/>
        </w:rPr>
        <w:t xml:space="preserve"> </w:t>
      </w:r>
      <w:r w:rsidRPr="002250C0">
        <w:rPr>
          <w:color w:val="000009"/>
        </w:rPr>
        <w:t>культуры.</w:t>
      </w:r>
    </w:p>
    <w:p w:rsidR="00983A81" w:rsidRPr="002250C0" w:rsidRDefault="00C828D0" w:rsidP="00C828D0">
      <w:pPr>
        <w:pStyle w:val="a3"/>
        <w:ind w:left="284" w:hanging="284"/>
      </w:pPr>
      <w:r w:rsidRPr="002250C0">
        <w:rPr>
          <w:color w:val="000009"/>
        </w:rPr>
        <w:t xml:space="preserve">    В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основу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программы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положены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идеи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положения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Федерального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государственного</w:t>
      </w:r>
      <w:r w:rsidRPr="002250C0">
        <w:rPr>
          <w:color w:val="000009"/>
          <w:spacing w:val="1"/>
        </w:rPr>
        <w:t xml:space="preserve">   </w:t>
      </w:r>
      <w:r w:rsidRPr="002250C0">
        <w:rPr>
          <w:color w:val="000009"/>
        </w:rPr>
        <w:t>образовательного стандарта начального общего образования и Концепции духовно-нравственного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развития</w:t>
      </w:r>
      <w:r w:rsidRPr="002250C0">
        <w:rPr>
          <w:color w:val="000009"/>
          <w:spacing w:val="-4"/>
        </w:rPr>
        <w:t xml:space="preserve"> </w:t>
      </w:r>
      <w:r w:rsidRPr="002250C0">
        <w:rPr>
          <w:color w:val="000009"/>
        </w:rPr>
        <w:t>и воспитания</w:t>
      </w:r>
      <w:r w:rsidRPr="002250C0">
        <w:rPr>
          <w:color w:val="000009"/>
          <w:spacing w:val="-3"/>
        </w:rPr>
        <w:t xml:space="preserve"> </w:t>
      </w:r>
      <w:r w:rsidRPr="002250C0">
        <w:rPr>
          <w:color w:val="000009"/>
        </w:rPr>
        <w:t>личности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гражданина</w:t>
      </w:r>
      <w:r w:rsidRPr="002250C0">
        <w:rPr>
          <w:color w:val="000009"/>
          <w:spacing w:val="-2"/>
        </w:rPr>
        <w:t xml:space="preserve"> </w:t>
      </w:r>
      <w:r w:rsidRPr="002250C0">
        <w:rPr>
          <w:color w:val="000009"/>
        </w:rPr>
        <w:t>России.</w:t>
      </w:r>
    </w:p>
    <w:p w:rsidR="00983A81" w:rsidRPr="002250C0" w:rsidRDefault="00C828D0" w:rsidP="00C828D0">
      <w:pPr>
        <w:pStyle w:val="a3"/>
        <w:ind w:right="108"/>
      </w:pPr>
      <w:r w:rsidRPr="002250C0">
        <w:rPr>
          <w:color w:val="000009"/>
          <w:spacing w:val="-1"/>
        </w:rPr>
        <w:t>Художественное</w:t>
      </w:r>
      <w:r w:rsidRPr="002250C0">
        <w:rPr>
          <w:color w:val="000009"/>
          <w:spacing w:val="-16"/>
        </w:rPr>
        <w:t xml:space="preserve"> </w:t>
      </w:r>
      <w:r w:rsidRPr="002250C0">
        <w:rPr>
          <w:color w:val="000009"/>
          <w:spacing w:val="-1"/>
        </w:rPr>
        <w:t>развитие</w:t>
      </w:r>
      <w:r w:rsidRPr="002250C0">
        <w:rPr>
          <w:color w:val="000009"/>
          <w:spacing w:val="-15"/>
        </w:rPr>
        <w:t xml:space="preserve"> </w:t>
      </w:r>
      <w:r w:rsidRPr="002250C0">
        <w:rPr>
          <w:color w:val="000009"/>
        </w:rPr>
        <w:t>осуществляется</w:t>
      </w:r>
      <w:r w:rsidRPr="002250C0">
        <w:rPr>
          <w:color w:val="000009"/>
          <w:spacing w:val="-14"/>
        </w:rPr>
        <w:t xml:space="preserve"> </w:t>
      </w:r>
      <w:r w:rsidRPr="002250C0">
        <w:rPr>
          <w:color w:val="000009"/>
        </w:rPr>
        <w:t>в</w:t>
      </w:r>
      <w:r w:rsidRPr="002250C0">
        <w:rPr>
          <w:color w:val="000009"/>
          <w:spacing w:val="-14"/>
        </w:rPr>
        <w:t xml:space="preserve"> </w:t>
      </w:r>
      <w:r w:rsidRPr="002250C0">
        <w:rPr>
          <w:color w:val="000009"/>
        </w:rPr>
        <w:t>практической,</w:t>
      </w:r>
      <w:r w:rsidRPr="002250C0">
        <w:rPr>
          <w:color w:val="000009"/>
          <w:spacing w:val="-14"/>
        </w:rPr>
        <w:t xml:space="preserve"> </w:t>
      </w:r>
      <w:proofErr w:type="spellStart"/>
      <w:r w:rsidRPr="002250C0">
        <w:rPr>
          <w:color w:val="000009"/>
        </w:rPr>
        <w:t>деятельностной</w:t>
      </w:r>
      <w:proofErr w:type="spellEnd"/>
      <w:r w:rsidRPr="002250C0">
        <w:rPr>
          <w:color w:val="000009"/>
          <w:spacing w:val="-14"/>
        </w:rPr>
        <w:t xml:space="preserve"> </w:t>
      </w:r>
      <w:r w:rsidRPr="002250C0">
        <w:rPr>
          <w:color w:val="000009"/>
        </w:rPr>
        <w:t>форме</w:t>
      </w:r>
      <w:r w:rsidRPr="002250C0">
        <w:rPr>
          <w:color w:val="000009"/>
          <w:spacing w:val="-15"/>
        </w:rPr>
        <w:t xml:space="preserve"> </w:t>
      </w:r>
      <w:r w:rsidRPr="002250C0">
        <w:rPr>
          <w:color w:val="000009"/>
        </w:rPr>
        <w:t>в</w:t>
      </w:r>
      <w:r w:rsidRPr="002250C0">
        <w:rPr>
          <w:color w:val="000009"/>
          <w:spacing w:val="-14"/>
        </w:rPr>
        <w:t xml:space="preserve"> </w:t>
      </w:r>
      <w:r w:rsidRPr="002250C0">
        <w:rPr>
          <w:color w:val="000009"/>
        </w:rPr>
        <w:t>процессе</w:t>
      </w:r>
      <w:r w:rsidRPr="002250C0">
        <w:rPr>
          <w:color w:val="000009"/>
          <w:spacing w:val="-58"/>
        </w:rPr>
        <w:t xml:space="preserve"> </w:t>
      </w:r>
      <w:r w:rsidRPr="002250C0">
        <w:rPr>
          <w:color w:val="000009"/>
        </w:rPr>
        <w:t>личностного</w:t>
      </w:r>
      <w:r w:rsidRPr="002250C0">
        <w:rPr>
          <w:color w:val="000009"/>
          <w:spacing w:val="-4"/>
        </w:rPr>
        <w:t xml:space="preserve"> </w:t>
      </w:r>
      <w:r w:rsidRPr="002250C0">
        <w:rPr>
          <w:color w:val="000009"/>
        </w:rPr>
        <w:t>художественного творчества.</w:t>
      </w:r>
    </w:p>
    <w:p w:rsidR="00983A81" w:rsidRPr="002250C0" w:rsidRDefault="00C828D0" w:rsidP="00C828D0">
      <w:pPr>
        <w:pStyle w:val="a3"/>
        <w:ind w:right="108"/>
      </w:pPr>
      <w:r w:rsidRPr="002250C0">
        <w:rPr>
          <w:color w:val="000009"/>
        </w:rPr>
        <w:t>Основные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формы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учебной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деятельности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—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практическое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художественное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творчество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посредством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овладения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художественными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материалами,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зрительское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восприятие</w:t>
      </w:r>
      <w:r w:rsidRPr="002250C0">
        <w:rPr>
          <w:color w:val="000009"/>
          <w:spacing w:val="1"/>
        </w:rPr>
        <w:t xml:space="preserve"> </w:t>
      </w:r>
      <w:r w:rsidRPr="002250C0">
        <w:rPr>
          <w:color w:val="000009"/>
        </w:rPr>
        <w:t>произведений</w:t>
      </w:r>
      <w:r w:rsidRPr="002250C0">
        <w:rPr>
          <w:color w:val="000009"/>
          <w:spacing w:val="-57"/>
        </w:rPr>
        <w:t xml:space="preserve"> </w:t>
      </w:r>
      <w:r w:rsidRPr="002250C0">
        <w:rPr>
          <w:color w:val="000009"/>
        </w:rPr>
        <w:t>искусства</w:t>
      </w:r>
      <w:r w:rsidRPr="002250C0">
        <w:rPr>
          <w:color w:val="000009"/>
          <w:spacing w:val="-2"/>
        </w:rPr>
        <w:t xml:space="preserve"> </w:t>
      </w:r>
      <w:r w:rsidRPr="002250C0">
        <w:rPr>
          <w:color w:val="000009"/>
        </w:rPr>
        <w:t>и эстетическое</w:t>
      </w:r>
      <w:r w:rsidRPr="002250C0">
        <w:rPr>
          <w:color w:val="000009"/>
          <w:spacing w:val="-1"/>
        </w:rPr>
        <w:t xml:space="preserve"> </w:t>
      </w:r>
      <w:r w:rsidRPr="002250C0">
        <w:rPr>
          <w:color w:val="000009"/>
        </w:rPr>
        <w:t>наблюдение</w:t>
      </w:r>
      <w:r w:rsidRPr="002250C0">
        <w:rPr>
          <w:color w:val="000009"/>
          <w:spacing w:val="-1"/>
        </w:rPr>
        <w:t xml:space="preserve"> </w:t>
      </w:r>
      <w:r w:rsidRPr="002250C0">
        <w:rPr>
          <w:color w:val="000009"/>
        </w:rPr>
        <w:t>окружающего</w:t>
      </w:r>
      <w:r w:rsidRPr="002250C0">
        <w:rPr>
          <w:color w:val="000009"/>
          <w:spacing w:val="-1"/>
        </w:rPr>
        <w:t xml:space="preserve"> </w:t>
      </w:r>
      <w:r w:rsidRPr="002250C0">
        <w:rPr>
          <w:color w:val="000009"/>
        </w:rPr>
        <w:t>мира.</w:t>
      </w:r>
    </w:p>
    <w:p w:rsidR="00983A81" w:rsidRPr="002250C0" w:rsidRDefault="00C828D0" w:rsidP="00C828D0">
      <w:pPr>
        <w:pStyle w:val="a3"/>
        <w:ind w:right="0"/>
      </w:pPr>
      <w:r w:rsidRPr="002250C0">
        <w:rPr>
          <w:color w:val="000009"/>
        </w:rPr>
        <w:t>Основные</w:t>
      </w:r>
      <w:r w:rsidRPr="002250C0">
        <w:rPr>
          <w:color w:val="000009"/>
          <w:spacing w:val="-7"/>
        </w:rPr>
        <w:t xml:space="preserve"> </w:t>
      </w:r>
      <w:r w:rsidRPr="002250C0">
        <w:rPr>
          <w:color w:val="000009"/>
        </w:rPr>
        <w:t>задачи</w:t>
      </w:r>
      <w:r w:rsidRPr="002250C0">
        <w:rPr>
          <w:color w:val="000009"/>
          <w:spacing w:val="-6"/>
        </w:rPr>
        <w:t xml:space="preserve"> </w:t>
      </w:r>
      <w:r w:rsidRPr="002250C0">
        <w:rPr>
          <w:color w:val="000009"/>
        </w:rPr>
        <w:t>предмета</w:t>
      </w:r>
      <w:r w:rsidRPr="002250C0">
        <w:rPr>
          <w:color w:val="000009"/>
          <w:spacing w:val="-2"/>
        </w:rPr>
        <w:t xml:space="preserve"> </w:t>
      </w:r>
      <w:r w:rsidRPr="002250C0">
        <w:rPr>
          <w:color w:val="000009"/>
        </w:rPr>
        <w:t>«Изобразительное</w:t>
      </w:r>
      <w:r w:rsidRPr="002250C0">
        <w:rPr>
          <w:color w:val="000009"/>
          <w:spacing w:val="-9"/>
        </w:rPr>
        <w:t xml:space="preserve"> </w:t>
      </w:r>
      <w:r w:rsidRPr="002250C0">
        <w:rPr>
          <w:color w:val="000009"/>
        </w:rPr>
        <w:t>искусство»: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03" w:hanging="283"/>
        <w:rPr>
          <w:sz w:val="24"/>
        </w:rPr>
      </w:pPr>
      <w:r w:rsidRPr="002250C0">
        <w:rPr>
          <w:color w:val="000009"/>
          <w:sz w:val="24"/>
        </w:rPr>
        <w:t>формирование</w:t>
      </w:r>
      <w:r w:rsidRPr="002250C0">
        <w:rPr>
          <w:color w:val="000009"/>
          <w:spacing w:val="1"/>
          <w:sz w:val="24"/>
        </w:rPr>
        <w:t xml:space="preserve"> </w:t>
      </w:r>
      <w:r w:rsidRPr="002250C0"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эмоционально-ценностного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визуального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произведений искусства;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04" w:hanging="283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духовных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03" w:hanging="283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визуально-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формы;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hanging="283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ситуации неопределенности;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12" w:hanging="283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активного,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заинтересованного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традициям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эстетической и личностно-значимой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ценности;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04" w:hanging="283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архитектуре,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изобразительном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искусстве,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предметно-материальной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среды и понимании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красоты человека;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right="105" w:hanging="283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hanging="283"/>
        <w:rPr>
          <w:sz w:val="24"/>
        </w:rPr>
      </w:pPr>
      <w:r>
        <w:rPr>
          <w:color w:val="000009"/>
          <w:sz w:val="24"/>
        </w:rPr>
        <w:lastRenderedPageBreak/>
        <w:t>овладение средствами художественного изображения как способом развития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видеть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реальный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мир,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как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способностью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анализу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структурированию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визуального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эмоционально-нравственной оценки;</w:t>
      </w:r>
    </w:p>
    <w:p w:rsidR="00983A81" w:rsidRDefault="00C828D0" w:rsidP="00C828D0">
      <w:pPr>
        <w:pStyle w:val="a4"/>
        <w:numPr>
          <w:ilvl w:val="0"/>
          <w:numId w:val="1"/>
        </w:numPr>
        <w:tabs>
          <w:tab w:val="left" w:pos="1670"/>
        </w:tabs>
        <w:spacing w:before="0"/>
        <w:ind w:left="567" w:hanging="283"/>
        <w:rPr>
          <w:sz w:val="24"/>
        </w:rPr>
      </w:pPr>
      <w:r>
        <w:rPr>
          <w:color w:val="000009"/>
          <w:sz w:val="24"/>
        </w:rPr>
        <w:t>овладение основами культуры практической работы различными художественными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бытовой и производственной среды.</w:t>
      </w:r>
    </w:p>
    <w:p w:rsidR="002250C0" w:rsidRDefault="002250C0" w:rsidP="002250C0">
      <w:pPr>
        <w:ind w:firstLine="720"/>
        <w:jc w:val="both"/>
        <w:rPr>
          <w:sz w:val="24"/>
          <w:szCs w:val="24"/>
        </w:rPr>
      </w:pPr>
      <w:r>
        <w:t xml:space="preserve"> </w:t>
      </w:r>
      <w:r>
        <w:tab/>
      </w:r>
      <w:r w:rsidRPr="00B32A82">
        <w:rPr>
          <w:sz w:val="24"/>
          <w:szCs w:val="24"/>
        </w:rPr>
        <w:t>Предмет «</w:t>
      </w:r>
      <w:r>
        <w:rPr>
          <w:sz w:val="24"/>
          <w:szCs w:val="24"/>
        </w:rPr>
        <w:t>Изобразительное искусство</w:t>
      </w:r>
      <w:r w:rsidRPr="00B32A82">
        <w:rPr>
          <w:sz w:val="24"/>
          <w:szCs w:val="24"/>
        </w:rPr>
        <w:t xml:space="preserve">» входит в </w:t>
      </w:r>
      <w:r>
        <w:rPr>
          <w:sz w:val="24"/>
          <w:szCs w:val="24"/>
        </w:rPr>
        <w:t>предметную</w:t>
      </w:r>
      <w:r w:rsidRPr="00B32A82">
        <w:rPr>
          <w:sz w:val="24"/>
          <w:szCs w:val="24"/>
        </w:rPr>
        <w:t xml:space="preserve"> область «</w:t>
      </w:r>
      <w:r>
        <w:rPr>
          <w:sz w:val="24"/>
          <w:szCs w:val="24"/>
        </w:rPr>
        <w:t>Искусство</w:t>
      </w:r>
      <w:r w:rsidRPr="00B32A82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</w:p>
    <w:p w:rsidR="002250C0" w:rsidRPr="006E685D" w:rsidRDefault="002250C0" w:rsidP="002250C0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является </w:t>
      </w:r>
      <w:bookmarkStart w:id="0" w:name="_GoBack"/>
      <w:bookmarkEnd w:id="0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обязательным для изучения в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классах и на его изучение отводится </w:t>
      </w:r>
      <w:r>
        <w:rPr>
          <w:sz w:val="24"/>
          <w:szCs w:val="24"/>
        </w:rPr>
        <w:t>102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2250C0" w:rsidRDefault="002250C0" w:rsidP="002250C0">
      <w:pPr>
        <w:pStyle w:val="a4"/>
        <w:shd w:val="clear" w:color="auto" w:fill="FFFFFF"/>
        <w:adjustRightInd w:val="0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sz w:val="24"/>
          <w:szCs w:val="24"/>
        </w:rPr>
        <w:t xml:space="preserve">Изобразительное </w:t>
      </w:r>
      <w:r>
        <w:rPr>
          <w:sz w:val="24"/>
          <w:szCs w:val="24"/>
        </w:rPr>
        <w:t xml:space="preserve">   </w:t>
      </w:r>
    </w:p>
    <w:p w:rsidR="002250C0" w:rsidRPr="006E685D" w:rsidRDefault="002250C0" w:rsidP="002250C0">
      <w:pPr>
        <w:pStyle w:val="a4"/>
        <w:shd w:val="clear" w:color="auto" w:fill="FFFFFF"/>
        <w:adjustRightInd w:val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искусство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2250C0" w:rsidRPr="00E33D2E" w:rsidRDefault="002250C0" w:rsidP="002250C0">
      <w:pPr>
        <w:adjustRightInd w:val="0"/>
        <w:ind w:left="780"/>
        <w:jc w:val="both"/>
        <w:rPr>
          <w:sz w:val="24"/>
          <w:szCs w:val="24"/>
        </w:rPr>
      </w:pPr>
    </w:p>
    <w:p w:rsidR="002250C0" w:rsidRPr="00E33D2E" w:rsidRDefault="002250C0" w:rsidP="002250C0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552"/>
        <w:gridCol w:w="2836"/>
        <w:gridCol w:w="2127"/>
      </w:tblGrid>
      <w:tr w:rsidR="002250C0" w:rsidRPr="00E33D2E" w:rsidTr="009B449B">
        <w:trPr>
          <w:trHeight w:val="742"/>
        </w:trPr>
        <w:tc>
          <w:tcPr>
            <w:tcW w:w="1414" w:type="dxa"/>
          </w:tcPr>
          <w:p w:rsidR="002250C0" w:rsidRPr="00E33D2E" w:rsidRDefault="002250C0" w:rsidP="009B449B">
            <w:pPr>
              <w:pStyle w:val="TableParagraph"/>
              <w:ind w:left="471" w:right="287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класс</w:t>
            </w:r>
          </w:p>
        </w:tc>
        <w:tc>
          <w:tcPr>
            <w:tcW w:w="2552" w:type="dxa"/>
          </w:tcPr>
          <w:p w:rsidR="002250C0" w:rsidRPr="00E33D2E" w:rsidRDefault="002250C0" w:rsidP="009B449B">
            <w:pPr>
              <w:pStyle w:val="TableParagraph"/>
              <w:ind w:left="573" w:right="242" w:firstLine="237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количество</w:t>
            </w:r>
            <w:r w:rsidRPr="00E33D2E">
              <w:rPr>
                <w:spacing w:val="1"/>
                <w:sz w:val="24"/>
              </w:rPr>
              <w:t xml:space="preserve"> </w:t>
            </w:r>
            <w:r w:rsidRPr="00E33D2E">
              <w:rPr>
                <w:sz w:val="24"/>
              </w:rPr>
              <w:t>учебных</w:t>
            </w:r>
            <w:r w:rsidRPr="00E33D2E">
              <w:rPr>
                <w:spacing w:val="-15"/>
                <w:sz w:val="24"/>
              </w:rPr>
              <w:t xml:space="preserve"> </w:t>
            </w:r>
            <w:r w:rsidRPr="00E33D2E">
              <w:rPr>
                <w:sz w:val="24"/>
              </w:rPr>
              <w:t>недель</w:t>
            </w:r>
          </w:p>
        </w:tc>
        <w:tc>
          <w:tcPr>
            <w:tcW w:w="2836" w:type="dxa"/>
          </w:tcPr>
          <w:p w:rsidR="002250C0" w:rsidRPr="00E33D2E" w:rsidRDefault="002250C0" w:rsidP="009B449B">
            <w:pPr>
              <w:pStyle w:val="TableParagraph"/>
              <w:ind w:left="1105" w:hanging="704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количество часов</w:t>
            </w:r>
            <w:r w:rsidRPr="00E33D2E">
              <w:rPr>
                <w:spacing w:val="1"/>
                <w:sz w:val="24"/>
              </w:rPr>
              <w:t xml:space="preserve"> </w:t>
            </w:r>
            <w:r w:rsidRPr="00E33D2E">
              <w:rPr>
                <w:sz w:val="24"/>
              </w:rPr>
              <w:t>в</w:t>
            </w:r>
            <w:r w:rsidRPr="00E33D2E">
              <w:rPr>
                <w:spacing w:val="-58"/>
                <w:sz w:val="24"/>
              </w:rPr>
              <w:t xml:space="preserve"> </w:t>
            </w:r>
            <w:r w:rsidRPr="00E33D2E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2250C0" w:rsidRPr="00E33D2E" w:rsidRDefault="002250C0" w:rsidP="009B449B">
            <w:pPr>
              <w:pStyle w:val="TableParagraph"/>
              <w:ind w:left="843" w:right="-19" w:hanging="675"/>
              <w:jc w:val="both"/>
              <w:rPr>
                <w:sz w:val="24"/>
              </w:rPr>
            </w:pPr>
            <w:r w:rsidRPr="00E33D2E">
              <w:rPr>
                <w:sz w:val="24"/>
              </w:rPr>
              <w:t>общее</w:t>
            </w:r>
            <w:r w:rsidRPr="00E33D2E">
              <w:rPr>
                <w:spacing w:val="-15"/>
                <w:sz w:val="24"/>
              </w:rPr>
              <w:t xml:space="preserve"> </w:t>
            </w:r>
            <w:r w:rsidRPr="00E33D2E">
              <w:rPr>
                <w:sz w:val="24"/>
              </w:rPr>
              <w:t>количество</w:t>
            </w:r>
            <w:r w:rsidRPr="00E33D2E">
              <w:rPr>
                <w:spacing w:val="-57"/>
                <w:sz w:val="24"/>
              </w:rPr>
              <w:t xml:space="preserve"> </w:t>
            </w:r>
            <w:r w:rsidRPr="00E33D2E">
              <w:rPr>
                <w:sz w:val="24"/>
              </w:rPr>
              <w:t>часов</w:t>
            </w:r>
          </w:p>
        </w:tc>
      </w:tr>
      <w:tr w:rsidR="002250C0" w:rsidRPr="00E33D2E" w:rsidTr="009B449B">
        <w:trPr>
          <w:trHeight w:val="415"/>
        </w:trPr>
        <w:tc>
          <w:tcPr>
            <w:tcW w:w="1414" w:type="dxa"/>
          </w:tcPr>
          <w:p w:rsidR="002250C0" w:rsidRPr="00E33D2E" w:rsidRDefault="002250C0" w:rsidP="009B449B">
            <w:pPr>
              <w:pStyle w:val="TableParagraph"/>
              <w:ind w:left="471" w:right="28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2250C0" w:rsidRPr="00E33D2E" w:rsidRDefault="002250C0" w:rsidP="009B449B">
            <w:pPr>
              <w:pStyle w:val="TableParagraph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2250C0" w:rsidRPr="00E33D2E" w:rsidRDefault="002250C0" w:rsidP="009B449B">
            <w:pPr>
              <w:pStyle w:val="TableParagraph"/>
              <w:ind w:right="1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2250C0" w:rsidRPr="00E33D2E" w:rsidRDefault="002250C0" w:rsidP="009B44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0C0" w:rsidRPr="00E33D2E" w:rsidTr="009B449B">
        <w:trPr>
          <w:trHeight w:val="412"/>
        </w:trPr>
        <w:tc>
          <w:tcPr>
            <w:tcW w:w="1414" w:type="dxa"/>
          </w:tcPr>
          <w:p w:rsidR="002250C0" w:rsidRPr="00E33D2E" w:rsidRDefault="002250C0" w:rsidP="009B449B">
            <w:pPr>
              <w:pStyle w:val="TableParagraph"/>
              <w:ind w:left="471" w:right="28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2250C0" w:rsidRPr="00E33D2E" w:rsidRDefault="002250C0" w:rsidP="009B449B">
            <w:pPr>
              <w:pStyle w:val="TableParagraph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2250C0" w:rsidRPr="00E33D2E" w:rsidRDefault="002250C0" w:rsidP="009B449B">
            <w:pPr>
              <w:pStyle w:val="TableParagraph"/>
              <w:ind w:right="1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2250C0" w:rsidRPr="00E33D2E" w:rsidRDefault="002250C0" w:rsidP="009B44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34</w:t>
            </w:r>
          </w:p>
        </w:tc>
      </w:tr>
      <w:tr w:rsidR="002250C0" w:rsidRPr="00E33D2E" w:rsidTr="009B449B">
        <w:trPr>
          <w:trHeight w:val="414"/>
        </w:trPr>
        <w:tc>
          <w:tcPr>
            <w:tcW w:w="1414" w:type="dxa"/>
          </w:tcPr>
          <w:p w:rsidR="002250C0" w:rsidRPr="00E33D2E" w:rsidRDefault="002250C0" w:rsidP="009B449B">
            <w:pPr>
              <w:pStyle w:val="TableParagraph"/>
              <w:ind w:left="471" w:right="28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2250C0" w:rsidRPr="00E33D2E" w:rsidRDefault="002250C0" w:rsidP="009B449B">
            <w:pPr>
              <w:pStyle w:val="TableParagraph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2250C0" w:rsidRPr="00E33D2E" w:rsidRDefault="002250C0" w:rsidP="009B449B">
            <w:pPr>
              <w:pStyle w:val="TableParagraph"/>
              <w:ind w:right="1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2250C0" w:rsidRPr="00E33D2E" w:rsidRDefault="002250C0" w:rsidP="009B44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34</w:t>
            </w:r>
          </w:p>
        </w:tc>
      </w:tr>
      <w:tr w:rsidR="002250C0" w:rsidRPr="00E33D2E" w:rsidTr="009B449B">
        <w:trPr>
          <w:trHeight w:val="414"/>
        </w:trPr>
        <w:tc>
          <w:tcPr>
            <w:tcW w:w="6802" w:type="dxa"/>
            <w:gridSpan w:val="3"/>
          </w:tcPr>
          <w:p w:rsidR="002250C0" w:rsidRPr="00E33D2E" w:rsidRDefault="002250C0" w:rsidP="009B449B">
            <w:pPr>
              <w:pStyle w:val="TableParagraph"/>
              <w:ind w:right="129"/>
              <w:jc w:val="both"/>
              <w:rPr>
                <w:sz w:val="24"/>
              </w:rPr>
            </w:pPr>
            <w:r w:rsidRPr="00E33D2E"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:rsidR="002250C0" w:rsidRPr="00E33D2E" w:rsidRDefault="002250C0" w:rsidP="009B44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102</w:t>
            </w:r>
          </w:p>
        </w:tc>
      </w:tr>
    </w:tbl>
    <w:p w:rsidR="00983A81" w:rsidRDefault="00983A81" w:rsidP="00C828D0">
      <w:pPr>
        <w:pStyle w:val="a3"/>
        <w:ind w:left="426" w:right="106"/>
      </w:pPr>
    </w:p>
    <w:sectPr w:rsidR="00983A81" w:rsidSect="00C828D0">
      <w:pgSz w:w="11910" w:h="16840"/>
      <w:pgMar w:top="480" w:right="460" w:bottom="993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13D8"/>
    <w:multiLevelType w:val="hybridMultilevel"/>
    <w:tmpl w:val="E43A4572"/>
    <w:lvl w:ilvl="0" w:tplc="BBFADB2C">
      <w:numFmt w:val="bullet"/>
      <w:lvlText w:val="-"/>
      <w:lvlJc w:val="left"/>
      <w:pPr>
        <w:ind w:left="819" w:hanging="850"/>
      </w:pPr>
      <w:rPr>
        <w:rFonts w:ascii="Courier New" w:eastAsia="Courier New" w:hAnsi="Courier New" w:cs="Courier New" w:hint="default"/>
        <w:color w:val="000009"/>
        <w:w w:val="101"/>
        <w:sz w:val="24"/>
        <w:szCs w:val="24"/>
        <w:lang w:val="ru-RU" w:eastAsia="en-US" w:bidi="ar-SA"/>
      </w:rPr>
    </w:lvl>
    <w:lvl w:ilvl="1" w:tplc="D0666DF4">
      <w:numFmt w:val="bullet"/>
      <w:lvlText w:val="•"/>
      <w:lvlJc w:val="left"/>
      <w:pPr>
        <w:ind w:left="1794" w:hanging="850"/>
      </w:pPr>
      <w:rPr>
        <w:rFonts w:hint="default"/>
        <w:lang w:val="ru-RU" w:eastAsia="en-US" w:bidi="ar-SA"/>
      </w:rPr>
    </w:lvl>
    <w:lvl w:ilvl="2" w:tplc="9C52A0B8">
      <w:numFmt w:val="bullet"/>
      <w:lvlText w:val="•"/>
      <w:lvlJc w:val="left"/>
      <w:pPr>
        <w:ind w:left="2769" w:hanging="850"/>
      </w:pPr>
      <w:rPr>
        <w:rFonts w:hint="default"/>
        <w:lang w:val="ru-RU" w:eastAsia="en-US" w:bidi="ar-SA"/>
      </w:rPr>
    </w:lvl>
    <w:lvl w:ilvl="3" w:tplc="21DEC82C">
      <w:numFmt w:val="bullet"/>
      <w:lvlText w:val="•"/>
      <w:lvlJc w:val="left"/>
      <w:pPr>
        <w:ind w:left="3743" w:hanging="850"/>
      </w:pPr>
      <w:rPr>
        <w:rFonts w:hint="default"/>
        <w:lang w:val="ru-RU" w:eastAsia="en-US" w:bidi="ar-SA"/>
      </w:rPr>
    </w:lvl>
    <w:lvl w:ilvl="4" w:tplc="C8B0A648">
      <w:numFmt w:val="bullet"/>
      <w:lvlText w:val="•"/>
      <w:lvlJc w:val="left"/>
      <w:pPr>
        <w:ind w:left="4718" w:hanging="850"/>
      </w:pPr>
      <w:rPr>
        <w:rFonts w:hint="default"/>
        <w:lang w:val="ru-RU" w:eastAsia="en-US" w:bidi="ar-SA"/>
      </w:rPr>
    </w:lvl>
    <w:lvl w:ilvl="5" w:tplc="96B4E924">
      <w:numFmt w:val="bullet"/>
      <w:lvlText w:val="•"/>
      <w:lvlJc w:val="left"/>
      <w:pPr>
        <w:ind w:left="5693" w:hanging="850"/>
      </w:pPr>
      <w:rPr>
        <w:rFonts w:hint="default"/>
        <w:lang w:val="ru-RU" w:eastAsia="en-US" w:bidi="ar-SA"/>
      </w:rPr>
    </w:lvl>
    <w:lvl w:ilvl="6" w:tplc="B296D2A4">
      <w:numFmt w:val="bullet"/>
      <w:lvlText w:val="•"/>
      <w:lvlJc w:val="left"/>
      <w:pPr>
        <w:ind w:left="6667" w:hanging="850"/>
      </w:pPr>
      <w:rPr>
        <w:rFonts w:hint="default"/>
        <w:lang w:val="ru-RU" w:eastAsia="en-US" w:bidi="ar-SA"/>
      </w:rPr>
    </w:lvl>
    <w:lvl w:ilvl="7" w:tplc="8B8AC4DA">
      <w:numFmt w:val="bullet"/>
      <w:lvlText w:val="•"/>
      <w:lvlJc w:val="left"/>
      <w:pPr>
        <w:ind w:left="7642" w:hanging="850"/>
      </w:pPr>
      <w:rPr>
        <w:rFonts w:hint="default"/>
        <w:lang w:val="ru-RU" w:eastAsia="en-US" w:bidi="ar-SA"/>
      </w:rPr>
    </w:lvl>
    <w:lvl w:ilvl="8" w:tplc="5456CDEC">
      <w:numFmt w:val="bullet"/>
      <w:lvlText w:val="•"/>
      <w:lvlJc w:val="left"/>
      <w:pPr>
        <w:ind w:left="8617" w:hanging="850"/>
      </w:pPr>
      <w:rPr>
        <w:rFonts w:hint="default"/>
        <w:lang w:val="ru-RU" w:eastAsia="en-US" w:bidi="ar-SA"/>
      </w:rPr>
    </w:lvl>
  </w:abstractNum>
  <w:abstractNum w:abstractNumId="1">
    <w:nsid w:val="2698409F"/>
    <w:multiLevelType w:val="hybridMultilevel"/>
    <w:tmpl w:val="A8B4904A"/>
    <w:lvl w:ilvl="0" w:tplc="D0C847AE">
      <w:start w:val="5"/>
      <w:numFmt w:val="decimal"/>
      <w:lvlText w:val="%1"/>
      <w:lvlJc w:val="left"/>
      <w:pPr>
        <w:ind w:left="253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AD6CC">
      <w:numFmt w:val="bullet"/>
      <w:lvlText w:val="•"/>
      <w:lvlJc w:val="left"/>
      <w:pPr>
        <w:ind w:left="1290" w:hanging="185"/>
      </w:pPr>
      <w:rPr>
        <w:rFonts w:hint="default"/>
        <w:lang w:val="ru-RU" w:eastAsia="en-US" w:bidi="ar-SA"/>
      </w:rPr>
    </w:lvl>
    <w:lvl w:ilvl="2" w:tplc="12F0DC30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3" w:tplc="CACEC7CA">
      <w:numFmt w:val="bullet"/>
      <w:lvlText w:val="•"/>
      <w:lvlJc w:val="left"/>
      <w:pPr>
        <w:ind w:left="3351" w:hanging="185"/>
      </w:pPr>
      <w:rPr>
        <w:rFonts w:hint="default"/>
        <w:lang w:val="ru-RU" w:eastAsia="en-US" w:bidi="ar-SA"/>
      </w:rPr>
    </w:lvl>
    <w:lvl w:ilvl="4" w:tplc="2FFADFB2">
      <w:numFmt w:val="bullet"/>
      <w:lvlText w:val="•"/>
      <w:lvlJc w:val="left"/>
      <w:pPr>
        <w:ind w:left="4382" w:hanging="185"/>
      </w:pPr>
      <w:rPr>
        <w:rFonts w:hint="default"/>
        <w:lang w:val="ru-RU" w:eastAsia="en-US" w:bidi="ar-SA"/>
      </w:rPr>
    </w:lvl>
    <w:lvl w:ilvl="5" w:tplc="2B721E1A">
      <w:numFmt w:val="bullet"/>
      <w:lvlText w:val="•"/>
      <w:lvlJc w:val="left"/>
      <w:pPr>
        <w:ind w:left="5413" w:hanging="185"/>
      </w:pPr>
      <w:rPr>
        <w:rFonts w:hint="default"/>
        <w:lang w:val="ru-RU" w:eastAsia="en-US" w:bidi="ar-SA"/>
      </w:rPr>
    </w:lvl>
    <w:lvl w:ilvl="6" w:tplc="0EFC3AE0">
      <w:numFmt w:val="bullet"/>
      <w:lvlText w:val="•"/>
      <w:lvlJc w:val="left"/>
      <w:pPr>
        <w:ind w:left="6443" w:hanging="185"/>
      </w:pPr>
      <w:rPr>
        <w:rFonts w:hint="default"/>
        <w:lang w:val="ru-RU" w:eastAsia="en-US" w:bidi="ar-SA"/>
      </w:rPr>
    </w:lvl>
    <w:lvl w:ilvl="7" w:tplc="03F068C4">
      <w:numFmt w:val="bullet"/>
      <w:lvlText w:val="•"/>
      <w:lvlJc w:val="left"/>
      <w:pPr>
        <w:ind w:left="7474" w:hanging="185"/>
      </w:pPr>
      <w:rPr>
        <w:rFonts w:hint="default"/>
        <w:lang w:val="ru-RU" w:eastAsia="en-US" w:bidi="ar-SA"/>
      </w:rPr>
    </w:lvl>
    <w:lvl w:ilvl="8" w:tplc="C76034E0">
      <w:numFmt w:val="bullet"/>
      <w:lvlText w:val="•"/>
      <w:lvlJc w:val="left"/>
      <w:pPr>
        <w:ind w:left="8505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A81"/>
    <w:rsid w:val="00141092"/>
    <w:rsid w:val="002250C0"/>
    <w:rsid w:val="00983A81"/>
    <w:rsid w:val="00C7324E"/>
    <w:rsid w:val="00C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B9EA-FA57-47FA-A775-20E5B54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right="10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3"/>
      <w:ind w:left="819" w:righ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250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rkomi.ru/left/dok/info_m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6</cp:revision>
  <dcterms:created xsi:type="dcterms:W3CDTF">2022-11-04T15:28:00Z</dcterms:created>
  <dcterms:modified xsi:type="dcterms:W3CDTF">2022-11-08T17:51:00Z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