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5" w:rsidRDefault="00650355" w:rsidP="0065035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650355" w:rsidRDefault="00650355" w:rsidP="00650355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902B67" w:rsidRDefault="00C40A11" w:rsidP="00650355">
      <w:pPr>
        <w:pStyle w:val="a4"/>
        <w:spacing w:line="398" w:lineRule="auto"/>
        <w:jc w:val="center"/>
      </w:pPr>
      <w:r>
        <w:t>«</w:t>
      </w:r>
      <w:r w:rsidR="00650355">
        <w:t>Глобальная ге</w:t>
      </w:r>
      <w:r>
        <w:t>ография</w:t>
      </w:r>
      <w:r w:rsidR="00650355">
        <w:t xml:space="preserve"> мира</w:t>
      </w:r>
      <w:r>
        <w:t>»</w:t>
      </w:r>
    </w:p>
    <w:p w:rsidR="00902B67" w:rsidRDefault="00C40A11">
      <w:pPr>
        <w:pStyle w:val="a3"/>
        <w:spacing w:before="1" w:line="360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</w:t>
      </w:r>
      <w:r w:rsidR="00650355">
        <w:t>лобальная г</w:t>
      </w:r>
      <w:r>
        <w:t>еография</w:t>
      </w:r>
      <w:r w:rsidR="00650355">
        <w:t xml:space="preserve"> мира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 (с изменениями от 31.12.2015г.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(далее ООП СОО), с учетом основных 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включенных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(Программы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СОО,</w:t>
      </w:r>
      <w:r>
        <w:rPr>
          <w:spacing w:val="-9"/>
        </w:rPr>
        <w:t xml:space="preserve"> </w:t>
      </w:r>
      <w:r>
        <w:t>Рабочей</w:t>
      </w:r>
      <w:r>
        <w:rPr>
          <w:spacing w:val="-58"/>
        </w:rPr>
        <w:t xml:space="preserve"> </w:t>
      </w:r>
      <w:r>
        <w:t>программы воспитания, Программы коррекционной работы и положений, Концепции образования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(</w:t>
      </w:r>
      <w:hyperlink r:id="rId4"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-2"/>
          </w:rPr>
          <w:t xml:space="preserve"> </w:t>
        </w:r>
      </w:hyperlink>
      <w:r>
        <w:t>).</w:t>
      </w:r>
    </w:p>
    <w:p w:rsidR="00902B67" w:rsidRDefault="00C40A11">
      <w:pPr>
        <w:pStyle w:val="a3"/>
        <w:spacing w:before="1" w:line="360" w:lineRule="auto"/>
        <w:ind w:right="104"/>
      </w:pPr>
      <w:r>
        <w:t xml:space="preserve">Реализуется на основе УМК: </w:t>
      </w:r>
      <w:proofErr w:type="spellStart"/>
      <w:r>
        <w:t>Бахчиева</w:t>
      </w:r>
      <w:proofErr w:type="spellEnd"/>
      <w:r>
        <w:t xml:space="preserve"> О.А. География: экономическая и социальная география мира (базовый уровень) 10-11 </w:t>
      </w:r>
      <w:proofErr w:type="spellStart"/>
      <w:r>
        <w:t>кл</w:t>
      </w:r>
      <w:proofErr w:type="spellEnd"/>
      <w:r>
        <w:t xml:space="preserve">.- </w:t>
      </w:r>
      <w:proofErr w:type="spellStart"/>
      <w:r>
        <w:t>Вентана</w:t>
      </w:r>
      <w:proofErr w:type="spellEnd"/>
      <w:r>
        <w:t>-Граф</w:t>
      </w:r>
    </w:p>
    <w:p w:rsidR="00902B67" w:rsidRDefault="00C40A11">
      <w:pPr>
        <w:pStyle w:val="a3"/>
        <w:spacing w:line="360" w:lineRule="auto"/>
      </w:pPr>
      <w:r>
        <w:t>Учебный предмет</w:t>
      </w:r>
      <w:r>
        <w:rPr>
          <w:spacing w:val="1"/>
        </w:rPr>
        <w:t xml:space="preserve"> </w:t>
      </w:r>
      <w:r>
        <w:t>«Г</w:t>
      </w:r>
      <w:r w:rsidR="00650355">
        <w:t>лобальная география мира</w:t>
      </w:r>
      <w:r>
        <w:t>» на уровне среднего общего образования занимает особое</w:t>
      </w:r>
      <w:r>
        <w:rPr>
          <w:spacing w:val="1"/>
        </w:rPr>
        <w:t xml:space="preserve"> </w:t>
      </w:r>
      <w:r>
        <w:t>место: он завершает цикл школьного географического образования и призван сформировать у</w:t>
      </w:r>
      <w:r>
        <w:rPr>
          <w:spacing w:val="1"/>
        </w:rPr>
        <w:t xml:space="preserve"> </w:t>
      </w:r>
      <w:r>
        <w:t>обучающихся представление об окружающем мире, понимание основных тенденций и 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предлагаемый базовый курс географии сочетает в себе элементы общей географии 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страноведения.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деятельности.</w:t>
      </w:r>
    </w:p>
    <w:p w:rsidR="00902B67" w:rsidRDefault="00C40A11">
      <w:pPr>
        <w:pStyle w:val="a3"/>
        <w:spacing w:line="360" w:lineRule="auto"/>
        <w:ind w:right="10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</w:t>
      </w:r>
      <w:r w:rsidR="00650355">
        <w:t xml:space="preserve">Глобальная география </w:t>
      </w:r>
      <w:proofErr w:type="gramStart"/>
      <w:r w:rsidR="00650355">
        <w:t>мира</w:t>
      </w:r>
      <w:r>
        <w:t>»</w:t>
      </w:r>
      <w:r>
        <w:rPr>
          <w:spacing w:val="1"/>
        </w:rPr>
        <w:t xml:space="preserve"> </w:t>
      </w:r>
      <w:r w:rsidR="00650355">
        <w:t xml:space="preserve"> </w:t>
      </w:r>
      <w:r>
        <w:rPr>
          <w:spacing w:val="1"/>
        </w:rPr>
        <w:t xml:space="preserve"> </w:t>
      </w:r>
      <w:proofErr w:type="gramEnd"/>
      <w:r>
        <w:t>изучается на уровне среднего общего образования в качестве дополнительного предмета 10-11-х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:rsidR="00902B67" w:rsidRDefault="00C40A11">
      <w:pPr>
        <w:pStyle w:val="a3"/>
        <w:spacing w:before="2" w:line="360" w:lineRule="auto"/>
        <w:ind w:right="105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</w:t>
      </w:r>
      <w:r w:rsidR="00650355">
        <w:t xml:space="preserve">Глобальная география </w:t>
      </w:r>
      <w:proofErr w:type="gramStart"/>
      <w:r w:rsidR="00650355">
        <w:t>мира</w:t>
      </w:r>
      <w:r w:rsidR="00650355">
        <w:t xml:space="preserve"> </w:t>
      </w:r>
      <w:r>
        <w:t>»</w:t>
      </w:r>
      <w:proofErr w:type="gramEnd"/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 часов: в</w:t>
      </w:r>
      <w:r>
        <w:rPr>
          <w:spacing w:val="-1"/>
        </w:rPr>
        <w:t xml:space="preserve"> </w:t>
      </w:r>
      <w:r>
        <w:t>10 классе – 34 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</w:t>
      </w:r>
      <w:r>
        <w:rPr>
          <w:spacing w:val="-2"/>
        </w:rPr>
        <w:t xml:space="preserve"> </w:t>
      </w:r>
      <w:r>
        <w:t>34 часа.</w:t>
      </w:r>
    </w:p>
    <w:sectPr w:rsidR="00902B67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B67"/>
    <w:rsid w:val="00650355"/>
    <w:rsid w:val="00902B67"/>
    <w:rsid w:val="00C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991D-642C-4B35-928A-F1BA3D4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745" w:right="2994" w:hanging="1457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503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4</cp:revision>
  <dcterms:created xsi:type="dcterms:W3CDTF">2022-11-04T16:20:00Z</dcterms:created>
  <dcterms:modified xsi:type="dcterms:W3CDTF">2022-11-09T16:37:00Z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